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C2" w:rsidRPr="002728C2" w:rsidRDefault="002728C2" w:rsidP="002728C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8C2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2728C2" w:rsidRPr="002728C2" w:rsidRDefault="002728C2" w:rsidP="002728C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8C2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2728C2" w:rsidRPr="002728C2" w:rsidRDefault="002728C2" w:rsidP="002728C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8C2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</w:t>
      </w:r>
      <w:proofErr w:type="spellStart"/>
      <w:r w:rsidRPr="002728C2">
        <w:rPr>
          <w:rFonts w:ascii="Times New Roman" w:hAnsi="Times New Roman" w:cs="Times New Roman"/>
          <w:b/>
          <w:sz w:val="24"/>
          <w:szCs w:val="24"/>
          <w:lang w:val="ru-RU"/>
        </w:rPr>
        <w:t>Ижемский</w:t>
      </w:r>
      <w:proofErr w:type="spellEnd"/>
      <w:r w:rsidRPr="002728C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2728C2" w:rsidRPr="008345AA" w:rsidRDefault="002728C2" w:rsidP="002728C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45AA">
        <w:rPr>
          <w:rFonts w:ascii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 w:rsidRPr="008345AA">
        <w:rPr>
          <w:rFonts w:ascii="Times New Roman" w:hAnsi="Times New Roman" w:cs="Times New Roman"/>
          <w:b/>
          <w:sz w:val="24"/>
          <w:szCs w:val="24"/>
          <w:lang w:val="ru-RU"/>
        </w:rPr>
        <w:t>Усть-Ижемская</w:t>
      </w:r>
      <w:proofErr w:type="spellEnd"/>
      <w:r w:rsidRPr="008345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</w:p>
    <w:p w:rsidR="002728C2" w:rsidRPr="008345AA" w:rsidRDefault="002728C2" w:rsidP="002728C2">
      <w:pPr>
        <w:jc w:val="center"/>
        <w:rPr>
          <w:rFonts w:ascii="Times New Roman" w:hAnsi="Times New Roman" w:cs="Times New Roman"/>
          <w:b/>
          <w:lang w:val="ru-RU"/>
        </w:rPr>
      </w:pPr>
    </w:p>
    <w:p w:rsidR="002728C2" w:rsidRPr="008345AA" w:rsidRDefault="008345AA" w:rsidP="002728C2">
      <w:pPr>
        <w:jc w:val="center"/>
        <w:rPr>
          <w:rFonts w:ascii="Times New Roman" w:hAnsi="Times New Roman" w:cs="Times New Roman"/>
          <w:b/>
          <w:lang w:val="ru-RU"/>
        </w:rPr>
      </w:pPr>
      <w:r w:rsidRPr="00C5191C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1.25pt;margin-top:16.95pt;width:205.3pt;height:131.2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" filled="f" stroked="f">
            <v:textbox>
              <w:txbxContent>
                <w:p w:rsidR="002728C2" w:rsidRP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28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2728C2" w:rsidRP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28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2728C2" w:rsidRP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728C2" w:rsidRP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28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_________________Канева О.М.</w:t>
                  </w:r>
                </w:p>
                <w:p w:rsidR="002728C2" w:rsidRPr="002728C2" w:rsidRDefault="002728C2" w:rsidP="002728C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№1</w:t>
                  </w: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«31» 08 2022 г.</w:t>
                  </w:r>
                </w:p>
              </w:txbxContent>
            </v:textbox>
          </v:shape>
        </w:pict>
      </w:r>
      <w:r w:rsidR="002728C2">
        <w:rPr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186690</wp:posOffset>
            </wp:positionV>
            <wp:extent cx="1700530" cy="16789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91C" w:rsidRPr="00C5191C">
        <w:rPr>
          <w:noProof/>
          <w:lang w:val="ru-RU" w:eastAsia="ru-RU"/>
        </w:rPr>
        <w:pict>
          <v:shape id="Надпись 2" o:spid="_x0000_s1027" type="#_x0000_t202" style="position:absolute;left:0;text-align:left;margin-left:274.05pt;margin-top:26.65pt;width:209.4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" filled="f" stroked="f">
            <v:textbox>
              <w:txbxContent>
                <w:p w:rsidR="002728C2" w:rsidRP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28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2728C2" w:rsidRP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28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2728C2" w:rsidRP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728C2" w:rsidRP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728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_____________________Зенкова И.А.</w:t>
                  </w:r>
                </w:p>
                <w:p w:rsidR="002728C2" w:rsidRPr="002728C2" w:rsidRDefault="002728C2" w:rsidP="002728C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№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«31» 08 2022 г.</w:t>
                  </w: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28C2" w:rsidRDefault="002728C2" w:rsidP="002728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28C2" w:rsidRDefault="002728C2" w:rsidP="002728C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728C2" w:rsidRPr="008345AA" w:rsidRDefault="002728C2" w:rsidP="002728C2">
      <w:pPr>
        <w:jc w:val="center"/>
        <w:rPr>
          <w:rFonts w:ascii="Times New Roman" w:hAnsi="Times New Roman" w:cs="Times New Roman"/>
          <w:b/>
          <w:lang w:val="ru-RU"/>
        </w:rPr>
      </w:pPr>
    </w:p>
    <w:p w:rsidR="002728C2" w:rsidRPr="008345AA" w:rsidRDefault="008345AA" w:rsidP="008345AA">
      <w:pPr>
        <w:tabs>
          <w:tab w:val="center" w:pos="5282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ab/>
      </w:r>
      <w:r w:rsidR="002728C2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27305</wp:posOffset>
            </wp:positionV>
            <wp:extent cx="895350" cy="382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28C2" w:rsidRPr="008345AA" w:rsidRDefault="002728C2" w:rsidP="002728C2">
      <w:pPr>
        <w:jc w:val="center"/>
        <w:rPr>
          <w:rFonts w:ascii="Times New Roman" w:hAnsi="Times New Roman" w:cs="Times New Roman"/>
          <w:b/>
          <w:lang w:val="ru-RU"/>
        </w:rPr>
      </w:pPr>
    </w:p>
    <w:p w:rsidR="002728C2" w:rsidRPr="008345AA" w:rsidRDefault="002728C2" w:rsidP="002728C2">
      <w:pPr>
        <w:jc w:val="center"/>
        <w:rPr>
          <w:rFonts w:ascii="Times New Roman" w:hAnsi="Times New Roman" w:cs="Times New Roman"/>
          <w:b/>
          <w:lang w:val="ru-RU"/>
        </w:rPr>
      </w:pPr>
    </w:p>
    <w:p w:rsidR="002728C2" w:rsidRPr="008345AA" w:rsidRDefault="002728C2" w:rsidP="002728C2">
      <w:pPr>
        <w:jc w:val="center"/>
        <w:rPr>
          <w:rFonts w:ascii="Times New Roman" w:hAnsi="Times New Roman" w:cs="Times New Roman"/>
          <w:b/>
          <w:lang w:val="ru-RU"/>
        </w:rPr>
      </w:pPr>
    </w:p>
    <w:p w:rsidR="002728C2" w:rsidRPr="008345AA" w:rsidRDefault="002728C2" w:rsidP="002728C2">
      <w:pPr>
        <w:jc w:val="center"/>
        <w:rPr>
          <w:rFonts w:ascii="Times New Roman" w:hAnsi="Times New Roman" w:cs="Times New Roman"/>
          <w:b/>
          <w:lang w:val="ru-RU"/>
        </w:rPr>
      </w:pPr>
    </w:p>
    <w:p w:rsidR="002728C2" w:rsidRPr="008345AA" w:rsidRDefault="002728C2" w:rsidP="002728C2">
      <w:pPr>
        <w:jc w:val="center"/>
        <w:rPr>
          <w:rFonts w:ascii="Times New Roman" w:hAnsi="Times New Roman" w:cs="Times New Roman"/>
          <w:b/>
          <w:lang w:val="ru-RU"/>
        </w:rPr>
      </w:pPr>
    </w:p>
    <w:p w:rsidR="002728C2" w:rsidRPr="008345AA" w:rsidRDefault="002728C2" w:rsidP="002728C2">
      <w:pPr>
        <w:jc w:val="center"/>
        <w:rPr>
          <w:rFonts w:ascii="Times New Roman" w:hAnsi="Times New Roman" w:cs="Times New Roman"/>
          <w:b/>
          <w:lang w:val="ru-RU"/>
        </w:rPr>
      </w:pP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8C2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28C2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2728C2">
        <w:rPr>
          <w:rFonts w:ascii="Times New Roman" w:hAnsi="Times New Roman" w:cs="Times New Roman"/>
          <w:b/>
          <w:sz w:val="24"/>
          <w:szCs w:val="24"/>
        </w:rPr>
        <w:t>ID</w:t>
      </w:r>
      <w:r w:rsidRPr="002728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4442461)</w:t>
      </w: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28C2">
        <w:rPr>
          <w:rFonts w:ascii="Times New Roman" w:hAnsi="Times New Roman" w:cs="Times New Roman"/>
          <w:sz w:val="24"/>
          <w:szCs w:val="24"/>
          <w:lang w:val="ru-RU"/>
        </w:rPr>
        <w:t>учебного предмета</w:t>
      </w: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28C2">
        <w:rPr>
          <w:rFonts w:ascii="Times New Roman" w:hAnsi="Times New Roman" w:cs="Times New Roman"/>
          <w:sz w:val="24"/>
          <w:szCs w:val="24"/>
          <w:lang w:val="ru-RU"/>
        </w:rPr>
        <w:t>«Изобразительное искусство»</w:t>
      </w: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28C2">
        <w:rPr>
          <w:rFonts w:ascii="Times New Roman" w:hAnsi="Times New Roman" w:cs="Times New Roman"/>
          <w:sz w:val="24"/>
          <w:szCs w:val="24"/>
          <w:lang w:val="ru-RU"/>
        </w:rPr>
        <w:t>Для 5 класса основного общего образования</w:t>
      </w: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28C2">
        <w:rPr>
          <w:rFonts w:ascii="Times New Roman" w:hAnsi="Times New Roman" w:cs="Times New Roman"/>
          <w:sz w:val="24"/>
          <w:szCs w:val="24"/>
          <w:lang w:val="ru-RU"/>
        </w:rPr>
        <w:t xml:space="preserve"> на 2022-2023 учебный год</w:t>
      </w: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728C2">
        <w:rPr>
          <w:rFonts w:ascii="Times New Roman" w:hAnsi="Times New Roman" w:cs="Times New Roman"/>
          <w:sz w:val="24"/>
          <w:szCs w:val="24"/>
          <w:lang w:val="ru-RU"/>
        </w:rPr>
        <w:t>Составитель: Филиппова Надежда Николаевна</w:t>
      </w:r>
    </w:p>
    <w:p w:rsidR="002728C2" w:rsidRPr="002728C2" w:rsidRDefault="002728C2" w:rsidP="00272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728C2">
        <w:rPr>
          <w:rFonts w:ascii="Times New Roman" w:hAnsi="Times New Roman" w:cs="Times New Roman"/>
          <w:sz w:val="24"/>
          <w:szCs w:val="24"/>
          <w:lang w:val="ru-RU"/>
        </w:rPr>
        <w:t>учитель изобразительного искусства</w:t>
      </w:r>
    </w:p>
    <w:p w:rsidR="002728C2" w:rsidRPr="002728C2" w:rsidRDefault="002728C2" w:rsidP="00272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Pr="002728C2" w:rsidRDefault="002728C2" w:rsidP="00272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Default="002728C2" w:rsidP="00272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Default="002728C2" w:rsidP="00272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Default="002728C2" w:rsidP="00272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Default="002728C2" w:rsidP="00272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Default="002728C2" w:rsidP="00272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Default="002728C2" w:rsidP="002728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728C2" w:rsidRPr="008345AA" w:rsidRDefault="002728C2" w:rsidP="002728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45AA"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proofErr w:type="spellStart"/>
      <w:r w:rsidRPr="008345AA">
        <w:rPr>
          <w:rFonts w:ascii="Times New Roman" w:hAnsi="Times New Roman" w:cs="Times New Roman"/>
          <w:sz w:val="24"/>
          <w:szCs w:val="24"/>
          <w:lang w:val="ru-RU"/>
        </w:rPr>
        <w:t>Усть-Ижма</w:t>
      </w:r>
      <w:proofErr w:type="spellEnd"/>
      <w:r w:rsidRPr="008345AA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</w:p>
    <w:p w:rsidR="00C23045" w:rsidRPr="004368DE" w:rsidRDefault="00C23045" w:rsidP="002728C2">
      <w:pPr>
        <w:autoSpaceDE w:val="0"/>
        <w:autoSpaceDN w:val="0"/>
        <w:spacing w:after="78" w:line="220" w:lineRule="exact"/>
        <w:rPr>
          <w:lang w:val="ru-RU"/>
        </w:rPr>
      </w:pPr>
    </w:p>
    <w:p w:rsidR="004368DE" w:rsidRDefault="004368DE" w:rsidP="004368DE">
      <w:pPr>
        <w:autoSpaceDE w:val="0"/>
        <w:autoSpaceDN w:val="0"/>
        <w:spacing w:after="0" w:line="262" w:lineRule="auto"/>
        <w:ind w:right="-4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    </w:t>
      </w: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К МОДУЛЮ </w:t>
      </w:r>
    </w:p>
    <w:p w:rsidR="00C23045" w:rsidRPr="004368DE" w:rsidRDefault="004368DE" w:rsidP="004368DE">
      <w:pPr>
        <w:autoSpaceDE w:val="0"/>
        <w:autoSpaceDN w:val="0"/>
        <w:spacing w:after="0" w:line="262" w:lineRule="auto"/>
        <w:ind w:right="-48"/>
        <w:jc w:val="center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>«ДЕКОРАТИВНО-ПРИКЛАДНОЕ И НАРОДНОЕ ИСКУССТВО»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C23045" w:rsidRPr="004368DE" w:rsidRDefault="004368DE" w:rsidP="004368DE">
      <w:pPr>
        <w:autoSpaceDE w:val="0"/>
        <w:autoSpaceDN w:val="0"/>
        <w:spacing w:before="190" w:after="0" w:line="281" w:lineRule="auto"/>
        <w:ind w:right="432"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C23045" w:rsidRPr="004368DE" w:rsidRDefault="004368DE" w:rsidP="004368DE">
      <w:pPr>
        <w:autoSpaceDE w:val="0"/>
        <w:autoSpaceDN w:val="0"/>
        <w:spacing w:before="72" w:after="0"/>
        <w:ind w:right="288"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C23045" w:rsidRPr="004368DE" w:rsidRDefault="004368DE" w:rsidP="004368DE">
      <w:pPr>
        <w:autoSpaceDE w:val="0"/>
        <w:autoSpaceDN w:val="0"/>
        <w:spacing w:before="70" w:after="0" w:line="281" w:lineRule="auto"/>
        <w:ind w:right="144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23045" w:rsidRPr="004368DE" w:rsidRDefault="004368DE" w:rsidP="004368DE">
      <w:pPr>
        <w:autoSpaceDE w:val="0"/>
        <w:autoSpaceDN w:val="0"/>
        <w:spacing w:before="70" w:after="0" w:line="271" w:lineRule="auto"/>
        <w:ind w:right="576"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23045" w:rsidRPr="004368DE" w:rsidRDefault="004368DE" w:rsidP="004368DE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C23045" w:rsidRPr="004368DE" w:rsidRDefault="004368DE" w:rsidP="004368DE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C23045" w:rsidRPr="004368DE" w:rsidRDefault="004368DE" w:rsidP="004368DE">
      <w:pPr>
        <w:autoSpaceDE w:val="0"/>
        <w:autoSpaceDN w:val="0"/>
        <w:spacing w:before="72" w:after="0"/>
        <w:ind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C23045" w:rsidRPr="004368DE" w:rsidRDefault="004368DE" w:rsidP="004368DE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C23045" w:rsidRPr="004368DE" w:rsidRDefault="004368DE" w:rsidP="004368DE">
      <w:pPr>
        <w:autoSpaceDE w:val="0"/>
        <w:autoSpaceDN w:val="0"/>
        <w:spacing w:before="70" w:after="0" w:line="281" w:lineRule="auto"/>
        <w:ind w:right="144"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4368DE">
        <w:rPr>
          <w:lang w:val="ru-RU"/>
        </w:rPr>
        <w:lastRenderedPageBreak/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:rsidR="00C23045" w:rsidRPr="004368DE" w:rsidRDefault="004368DE" w:rsidP="002728C2">
      <w:pPr>
        <w:autoSpaceDE w:val="0"/>
        <w:autoSpaceDN w:val="0"/>
        <w:spacing w:after="0" w:line="262" w:lineRule="auto"/>
        <w:ind w:right="74"/>
        <w:jc w:val="both"/>
        <w:rPr>
          <w:lang w:val="ru-RU"/>
        </w:rPr>
      </w:pPr>
      <w:bookmarkStart w:id="0" w:name="_GoBack"/>
      <w:bookmarkEnd w:id="0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190" w:after="0" w:line="262" w:lineRule="auto"/>
        <w:ind w:right="-68"/>
        <w:jc w:val="center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C23045" w:rsidRPr="004368DE" w:rsidRDefault="004368DE" w:rsidP="004368DE">
      <w:pPr>
        <w:autoSpaceDE w:val="0"/>
        <w:autoSpaceDN w:val="0"/>
        <w:spacing w:before="190" w:after="0" w:line="271" w:lineRule="auto"/>
        <w:ind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23045" w:rsidRPr="004368DE" w:rsidRDefault="004368DE" w:rsidP="004368DE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190" w:after="0" w:line="290" w:lineRule="auto"/>
        <w:jc w:val="both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368DE" w:rsidRDefault="004368DE" w:rsidP="004368DE">
      <w:pPr>
        <w:autoSpaceDE w:val="0"/>
        <w:autoSpaceDN w:val="0"/>
        <w:spacing w:before="190" w:after="0"/>
        <w:ind w:right="432" w:firstLine="180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МОДУЛЯ «ДЕКОРАТИВНО-ПРИКЛАДНОЕ И НАРОДНОЕ ИСКУССТВО» В УЧЕБНОМ ПЛАНЕ</w:t>
      </w:r>
    </w:p>
    <w:p w:rsidR="00C23045" w:rsidRPr="004368DE" w:rsidRDefault="004368DE" w:rsidP="004368DE">
      <w:pPr>
        <w:autoSpaceDE w:val="0"/>
        <w:autoSpaceDN w:val="0"/>
        <w:spacing w:before="190" w:after="0"/>
        <w:ind w:right="432"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C23045" w:rsidRPr="004368DE" w:rsidRDefault="00C23045" w:rsidP="004368DE">
      <w:pPr>
        <w:jc w:val="both"/>
        <w:rPr>
          <w:lang w:val="ru-RU"/>
        </w:rPr>
        <w:sectPr w:rsidR="00C23045" w:rsidRPr="004368DE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23045" w:rsidRPr="004368DE" w:rsidRDefault="00C23045" w:rsidP="004368DE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:rsidR="00C23045" w:rsidRPr="004368DE" w:rsidRDefault="004368DE" w:rsidP="004368DE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C23045" w:rsidRPr="004368DE" w:rsidRDefault="004368DE" w:rsidP="004368DE">
      <w:pPr>
        <w:autoSpaceDE w:val="0"/>
        <w:autoSpaceDN w:val="0"/>
        <w:spacing w:before="346" w:after="0" w:line="262" w:lineRule="auto"/>
        <w:ind w:left="180" w:right="4464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Декорат</w:t>
      </w:r>
      <w:r w:rsidR="00965018">
        <w:rPr>
          <w:rFonts w:ascii="Times New Roman" w:eastAsia="Times New Roman" w:hAnsi="Times New Roman"/>
          <w:color w:val="000000"/>
          <w:sz w:val="24"/>
          <w:lang w:val="ru-RU"/>
        </w:rPr>
        <w:t>ивно-прикладное искусство и его в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иды.</w:t>
      </w:r>
    </w:p>
    <w:p w:rsidR="00C23045" w:rsidRPr="004368DE" w:rsidRDefault="004368DE" w:rsidP="004368DE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4368DE" w:rsidRDefault="004368DE" w:rsidP="004368DE">
      <w:pPr>
        <w:autoSpaceDE w:val="0"/>
        <w:autoSpaceDN w:val="0"/>
        <w:spacing w:before="190" w:after="0" w:line="262" w:lineRule="auto"/>
        <w:ind w:left="180" w:right="4032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</w:p>
    <w:p w:rsidR="00C23045" w:rsidRPr="004368DE" w:rsidRDefault="004368DE" w:rsidP="004368DE">
      <w:pPr>
        <w:autoSpaceDE w:val="0"/>
        <w:autoSpaceDN w:val="0"/>
        <w:spacing w:before="190" w:after="0" w:line="262" w:lineRule="auto"/>
        <w:ind w:left="180" w:right="4032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C23045" w:rsidRPr="004368DE" w:rsidRDefault="004368DE" w:rsidP="004368DE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C23045" w:rsidRPr="004368DE" w:rsidRDefault="004368DE" w:rsidP="004368DE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jc w:val="both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23045" w:rsidRPr="004368DE" w:rsidRDefault="004368DE" w:rsidP="004368DE">
      <w:pPr>
        <w:autoSpaceDE w:val="0"/>
        <w:autoSpaceDN w:val="0"/>
        <w:spacing w:before="72"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C23045" w:rsidRPr="004368DE" w:rsidRDefault="004368DE" w:rsidP="004368DE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C23045" w:rsidRPr="004368DE" w:rsidRDefault="004368DE" w:rsidP="004368DE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C23045" w:rsidRPr="004368DE" w:rsidRDefault="004368DE" w:rsidP="004368DE">
      <w:pPr>
        <w:autoSpaceDE w:val="0"/>
        <w:autoSpaceDN w:val="0"/>
        <w:spacing w:before="70" w:after="0" w:line="230" w:lineRule="auto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4368DE" w:rsidRDefault="004368DE" w:rsidP="004368D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Убранство русской избы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190" w:after="0" w:line="271" w:lineRule="auto"/>
        <w:ind w:right="100"/>
        <w:jc w:val="both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368DE" w:rsidRDefault="004368DE" w:rsidP="004368DE">
      <w:pPr>
        <w:autoSpaceDE w:val="0"/>
        <w:autoSpaceDN w:val="0"/>
        <w:spacing w:before="190" w:after="0" w:line="262" w:lineRule="auto"/>
        <w:ind w:left="180" w:right="2448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</w:p>
    <w:p w:rsidR="00C23045" w:rsidRPr="004368DE" w:rsidRDefault="004368DE" w:rsidP="004368DE">
      <w:pPr>
        <w:autoSpaceDE w:val="0"/>
        <w:autoSpaceDN w:val="0"/>
        <w:spacing w:before="190" w:after="0" w:line="262" w:lineRule="auto"/>
        <w:ind w:left="180" w:right="10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368DE" w:rsidRDefault="004368DE" w:rsidP="004368D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jc w:val="both"/>
        <w:rPr>
          <w:lang w:val="ru-RU"/>
        </w:rPr>
      </w:pPr>
      <w:r w:rsidRPr="004368DE">
        <w:rPr>
          <w:lang w:val="ru-RU"/>
        </w:rPr>
        <w:lastRenderedPageBreak/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C23045" w:rsidRPr="004368DE" w:rsidRDefault="004368DE" w:rsidP="004368DE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C23045" w:rsidRPr="004368DE" w:rsidRDefault="004368DE" w:rsidP="004368DE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Роспись по дереву. Хохлома. Краткие сведения по истории хохломского промысла. Травный узор,«травка»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jc w:val="both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70" w:after="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23045" w:rsidRPr="004368DE" w:rsidRDefault="004368DE" w:rsidP="004368DE">
      <w:pPr>
        <w:autoSpaceDE w:val="0"/>
        <w:autoSpaceDN w:val="0"/>
        <w:spacing w:before="70" w:after="0" w:line="271" w:lineRule="auto"/>
        <w:ind w:right="432"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23045" w:rsidRPr="004368DE" w:rsidRDefault="004368DE" w:rsidP="004368DE">
      <w:pPr>
        <w:autoSpaceDE w:val="0"/>
        <w:autoSpaceDN w:val="0"/>
        <w:spacing w:before="70" w:after="0"/>
        <w:ind w:right="288" w:firstLine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23045" w:rsidRPr="004368DE" w:rsidRDefault="004368DE" w:rsidP="004368DE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jc w:val="both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C23045" w:rsidRPr="004368DE" w:rsidRDefault="004368DE" w:rsidP="004368DE">
      <w:pPr>
        <w:autoSpaceDE w:val="0"/>
        <w:autoSpaceDN w:val="0"/>
        <w:spacing w:before="192" w:after="0" w:line="262" w:lineRule="auto"/>
        <w:ind w:left="180" w:right="-414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jc w:val="both"/>
        <w:rPr>
          <w:lang w:val="ru-RU"/>
        </w:rPr>
      </w:pPr>
      <w:r w:rsidRPr="004368DE">
        <w:rPr>
          <w:lang w:val="ru-RU"/>
        </w:rPr>
        <w:lastRenderedPageBreak/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C23045" w:rsidRPr="004368DE" w:rsidRDefault="004368DE" w:rsidP="004368DE">
      <w:pPr>
        <w:autoSpaceDE w:val="0"/>
        <w:autoSpaceDN w:val="0"/>
        <w:spacing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C23045" w:rsidRPr="004368DE" w:rsidRDefault="004368DE" w:rsidP="004368DE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C23045" w:rsidRPr="004368DE" w:rsidRDefault="004368DE" w:rsidP="004368DE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C23045" w:rsidRPr="004368DE" w:rsidRDefault="004368DE" w:rsidP="004368DE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C23045" w:rsidRPr="004368DE" w:rsidRDefault="004368DE" w:rsidP="004368DE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C23045" w:rsidRPr="004368DE" w:rsidRDefault="00C23045" w:rsidP="004368DE">
      <w:pPr>
        <w:jc w:val="both"/>
        <w:rPr>
          <w:lang w:val="ru-RU"/>
        </w:rPr>
        <w:sectPr w:rsidR="00C23045" w:rsidRPr="004368DE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C23045" w:rsidRPr="004368DE" w:rsidRDefault="00C23045">
      <w:pPr>
        <w:autoSpaceDE w:val="0"/>
        <w:autoSpaceDN w:val="0"/>
        <w:spacing w:after="78" w:line="220" w:lineRule="exact"/>
        <w:rPr>
          <w:lang w:val="ru-RU"/>
        </w:rPr>
      </w:pPr>
    </w:p>
    <w:p w:rsidR="00C23045" w:rsidRPr="004368DE" w:rsidRDefault="004368DE">
      <w:pPr>
        <w:autoSpaceDE w:val="0"/>
        <w:autoSpaceDN w:val="0"/>
        <w:spacing w:after="0" w:line="262" w:lineRule="auto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C23045" w:rsidRPr="004368DE" w:rsidRDefault="004368D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C23045" w:rsidRPr="004368DE" w:rsidRDefault="004368DE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C23045" w:rsidRPr="004368DE" w:rsidRDefault="004368DE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C23045" w:rsidRPr="004368DE" w:rsidRDefault="004368DE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C23045" w:rsidRPr="004368DE" w:rsidRDefault="00C23045">
      <w:pPr>
        <w:rPr>
          <w:lang w:val="ru-RU"/>
        </w:rPr>
        <w:sectPr w:rsidR="00C23045" w:rsidRPr="004368DE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3045" w:rsidRPr="004368DE" w:rsidRDefault="00C23045">
      <w:pPr>
        <w:autoSpaceDE w:val="0"/>
        <w:autoSpaceDN w:val="0"/>
        <w:spacing w:after="66" w:line="220" w:lineRule="exact"/>
        <w:rPr>
          <w:lang w:val="ru-RU"/>
        </w:rPr>
      </w:pPr>
    </w:p>
    <w:p w:rsidR="00C23045" w:rsidRPr="004368DE" w:rsidRDefault="004368DE">
      <w:pPr>
        <w:autoSpaceDE w:val="0"/>
        <w:autoSpaceDN w:val="0"/>
        <w:spacing w:after="0" w:line="230" w:lineRule="auto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r>
        <w:rPr>
          <w:rFonts w:ascii="Times New Roman" w:eastAsia="Times New Roman" w:hAnsi="Times New Roman"/>
          <w:color w:val="000000"/>
          <w:sz w:val="24"/>
        </w:rPr>
        <w:t>aisthetikos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C23045" w:rsidRPr="004368DE" w:rsidRDefault="00C23045">
      <w:pPr>
        <w:rPr>
          <w:lang w:val="ru-RU"/>
        </w:rPr>
        <w:sectPr w:rsidR="00C23045" w:rsidRPr="004368DE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C23045" w:rsidRPr="004368DE" w:rsidRDefault="00C23045">
      <w:pPr>
        <w:autoSpaceDE w:val="0"/>
        <w:autoSpaceDN w:val="0"/>
        <w:spacing w:after="78" w:line="220" w:lineRule="exact"/>
        <w:rPr>
          <w:lang w:val="ru-RU"/>
        </w:rPr>
      </w:pPr>
    </w:p>
    <w:p w:rsidR="00C23045" w:rsidRPr="004368DE" w:rsidRDefault="004368DE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23045" w:rsidRPr="004368DE" w:rsidRDefault="004368D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C23045" w:rsidRPr="004368DE" w:rsidRDefault="00C23045">
      <w:pPr>
        <w:rPr>
          <w:lang w:val="ru-RU"/>
        </w:rPr>
        <w:sectPr w:rsidR="00C23045" w:rsidRPr="004368DE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23045" w:rsidRPr="004368DE" w:rsidRDefault="00C23045">
      <w:pPr>
        <w:autoSpaceDE w:val="0"/>
        <w:autoSpaceDN w:val="0"/>
        <w:spacing w:after="78" w:line="220" w:lineRule="exact"/>
        <w:rPr>
          <w:lang w:val="ru-RU"/>
        </w:rPr>
      </w:pPr>
    </w:p>
    <w:p w:rsidR="00C23045" w:rsidRPr="004368DE" w:rsidRDefault="004368DE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C23045" w:rsidRPr="004368DE" w:rsidRDefault="004368DE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:rsidR="00C23045" w:rsidRPr="004368DE" w:rsidRDefault="00C23045">
      <w:pPr>
        <w:rPr>
          <w:lang w:val="ru-RU"/>
        </w:rPr>
        <w:sectPr w:rsidR="00C23045" w:rsidRPr="004368DE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23045" w:rsidRPr="004368DE" w:rsidRDefault="00C23045">
      <w:pPr>
        <w:autoSpaceDE w:val="0"/>
        <w:autoSpaceDN w:val="0"/>
        <w:spacing w:after="66" w:line="220" w:lineRule="exact"/>
        <w:rPr>
          <w:lang w:val="ru-RU"/>
        </w:rPr>
      </w:pPr>
    </w:p>
    <w:p w:rsidR="00C23045" w:rsidRPr="004368DE" w:rsidRDefault="004368DE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23045" w:rsidRPr="004368DE" w:rsidRDefault="00C23045">
      <w:pPr>
        <w:rPr>
          <w:lang w:val="ru-RU"/>
        </w:rPr>
        <w:sectPr w:rsidR="00C23045" w:rsidRPr="004368DE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C23045" w:rsidRPr="004368DE" w:rsidRDefault="00C23045">
      <w:pPr>
        <w:autoSpaceDE w:val="0"/>
        <w:autoSpaceDN w:val="0"/>
        <w:spacing w:after="78" w:line="220" w:lineRule="exact"/>
        <w:rPr>
          <w:lang w:val="ru-RU"/>
        </w:rPr>
      </w:pPr>
    </w:p>
    <w:p w:rsidR="00C23045" w:rsidRPr="004368DE" w:rsidRDefault="004368DE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4368DE">
        <w:rPr>
          <w:lang w:val="ru-RU"/>
        </w:rPr>
        <w:br/>
      </w:r>
      <w:r w:rsidRPr="004368DE">
        <w:rPr>
          <w:lang w:val="ru-RU"/>
        </w:rPr>
        <w:tab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C23045" w:rsidRPr="004368DE" w:rsidRDefault="00C23045">
      <w:pPr>
        <w:rPr>
          <w:lang w:val="ru-RU"/>
        </w:rPr>
        <w:sectPr w:rsidR="00C23045" w:rsidRPr="004368DE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C23045" w:rsidRPr="004368DE" w:rsidRDefault="00C23045">
      <w:pPr>
        <w:autoSpaceDE w:val="0"/>
        <w:autoSpaceDN w:val="0"/>
        <w:spacing w:after="64" w:line="220" w:lineRule="exact"/>
        <w:rPr>
          <w:lang w:val="ru-RU"/>
        </w:rPr>
      </w:pPr>
    </w:p>
    <w:p w:rsidR="00C23045" w:rsidRPr="004368DE" w:rsidRDefault="004368DE">
      <w:pPr>
        <w:autoSpaceDE w:val="0"/>
        <w:autoSpaceDN w:val="0"/>
        <w:spacing w:after="258" w:line="233" w:lineRule="auto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698"/>
        <w:gridCol w:w="528"/>
        <w:gridCol w:w="1106"/>
        <w:gridCol w:w="1140"/>
        <w:gridCol w:w="864"/>
        <w:gridCol w:w="5308"/>
        <w:gridCol w:w="1080"/>
        <w:gridCol w:w="1382"/>
      </w:tblGrid>
      <w:tr w:rsidR="00C23045" w:rsidRPr="008345AA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№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п/п</w:t>
            </w:r>
          </w:p>
        </w:tc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Дата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изучения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Виды,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формы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Электронные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(цифровые)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образовательные ресурсы</w:t>
            </w:r>
          </w:p>
        </w:tc>
      </w:tr>
      <w:tr w:rsidR="00C23045" w:rsidRPr="008345A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5" w:rsidRPr="004368DE" w:rsidRDefault="00C23045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5" w:rsidRPr="004368DE" w:rsidRDefault="00C23045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5" w:rsidRPr="004368DE" w:rsidRDefault="00C23045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5" w:rsidRPr="004368DE" w:rsidRDefault="00C23045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5" w:rsidRPr="004368DE" w:rsidRDefault="00C23045">
            <w:pPr>
              <w:rPr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5" w:rsidRPr="004368DE" w:rsidRDefault="00C23045">
            <w:pPr>
              <w:rPr>
                <w:lang w:val="ru-RU"/>
              </w:rPr>
            </w:pPr>
          </w:p>
        </w:tc>
      </w:tr>
      <w:tr w:rsidR="00C23045" w:rsidRPr="008345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C23045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1.1.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02.09.2022</w:t>
            </w:r>
          </w:p>
        </w:tc>
        <w:tc>
          <w:tcPr>
            <w:tcW w:w="5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характеризовать присутствие предметов декора в предметном мире и жилой среде.;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виды декоративно-прикладного искусства по материалу изготовления и практическому назначению.;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связь декоративно-прикладного искусства с бытовыми потребностями людей.;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23045" w:rsidRPr="008345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Древние корни народного искусства</w:t>
            </w:r>
          </w:p>
        </w:tc>
      </w:tr>
      <w:tr w:rsidR="00C23045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09.09.2022 16.09.2022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глубинные смыслы основных знаков-символов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традиционного народного (крестьянского) прикладного искусства.; 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зарисовки древних образов (древо жизни, мать-земля, птица, конь, солнце и др.).;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декоративного обобщения;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23045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23.09.2022 30.09.2022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строение и декор избы в их конструктивном и смысловом единстве.;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 характеризовать разнообразие в построении и образе избы в разных регионах страны.;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C23045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понимать назначение конструктивных и декоративных элементов устройства жилой среды крестьянского дома.;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2304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в рисунке форму и декор предметов крестьянского быта (ковши, прялки, посуда, предметы трудовой деятельности).;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23045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анализировать образный строй народного праздничного костюма, давать ему эстетическую оценку.;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C23045">
        <w:trPr>
          <w:trHeight w:hRule="exact" w:val="1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условность языка орнамента, его символическое значение.; Объяснять связь образов и мотивов крестьянской вышивки с природой и магическими древними представлениями.;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тип орнамента в наблюдаемом узоре.;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C23045" w:rsidRDefault="00C23045">
      <w:pPr>
        <w:autoSpaceDE w:val="0"/>
        <w:autoSpaceDN w:val="0"/>
        <w:spacing w:after="0" w:line="14" w:lineRule="exact"/>
      </w:pPr>
    </w:p>
    <w:p w:rsidR="00C23045" w:rsidRDefault="00C23045">
      <w:pPr>
        <w:sectPr w:rsidR="00C23045">
          <w:pgSz w:w="16840" w:h="11900"/>
          <w:pgMar w:top="282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23045" w:rsidRDefault="00C2304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698"/>
        <w:gridCol w:w="528"/>
        <w:gridCol w:w="1106"/>
        <w:gridCol w:w="1140"/>
        <w:gridCol w:w="864"/>
        <w:gridCol w:w="5308"/>
        <w:gridCol w:w="1080"/>
        <w:gridCol w:w="1382"/>
      </w:tblGrid>
      <w:tr w:rsidR="00C23045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18.11.2022 25.11.2022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праздничные обряды как синтез всех видов народного творчества.;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2304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Народные художественные промыслы</w:t>
            </w:r>
          </w:p>
        </w:tc>
      </w:tr>
      <w:tr w:rsidR="00C23045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02.12.2022 09.12.2022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анализировать изделия различных народных художественных промыслов с позиций материала их изготовления.;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связь изделий мастеров промыслов с традиционными ремёслами.;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23045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происхождении древних традиционных образов, сохранённых в игрушках современных народных промыслов.;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филимоновской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каргопольской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др.; Создавать эскизы игрушки по мотивам избранного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23045">
        <w:trPr>
          <w:trHeight w:hRule="exact" w:val="13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23.12.2022 13.01.2023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орнаментов и формы произведений хохломского промысла.;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назначение изделий хохломского промысла.;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в освоении нескольких приёмов хохломской орнаментальной росписи («травка», «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кудрина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 и др.).;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C23045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20.01.2023 27.01.2023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особенности орнаментов и формы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гжели.;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 единство скульптурной формы и кобальтового декора.;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использования приёмов кистевого мазка.;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эскиз изделия по мотивам промысла.;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C2304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03.02.2023 10.02.2023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характеризовать красочную городецкую роспись.; Иметь опыт декоративно-символического изображения персонажей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городецкой росписи.;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C23045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разнообразие форм подносов и композиционного решения их росписи.;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опыт традиционных для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Жостова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приёмов кистевых мазков в живописи цветочных букетов.;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приёмах освещенности и объёмности в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жостовской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росписи;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C23045">
        <w:trPr>
          <w:trHeight w:hRule="exact" w:val="15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24.02.2023 03.03.2023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любоваться, обсуждать произведения лаковой миниатюры.;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об истории происхождения промыслов лаковой миниатюры.; Объяснять роль искусства лаковой миниатюры в сохранении и развитии традиций отечественной культуры.;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</w:tbl>
    <w:p w:rsidR="00C23045" w:rsidRDefault="00C23045">
      <w:pPr>
        <w:autoSpaceDE w:val="0"/>
        <w:autoSpaceDN w:val="0"/>
        <w:spacing w:after="0" w:line="14" w:lineRule="exact"/>
      </w:pPr>
    </w:p>
    <w:p w:rsidR="00C23045" w:rsidRDefault="00C23045">
      <w:pPr>
        <w:sectPr w:rsidR="00C23045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23045" w:rsidRDefault="00C2304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3698"/>
        <w:gridCol w:w="528"/>
        <w:gridCol w:w="1106"/>
        <w:gridCol w:w="1140"/>
        <w:gridCol w:w="864"/>
        <w:gridCol w:w="5308"/>
        <w:gridCol w:w="1080"/>
        <w:gridCol w:w="1382"/>
      </w:tblGrid>
      <w:tr w:rsidR="00C23045" w:rsidRPr="008345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C23045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10.03.2023 17.03.2023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эстетически воспринимать декоративно-прикладное искусство в культурах разных народов.;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23045">
        <w:trPr>
          <w:trHeight w:hRule="exact" w:val="111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4" w:after="0" w:line="230" w:lineRule="auto"/>
              <w:jc w:val="center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</w:t>
            </w:r>
          </w:p>
        </w:tc>
        <w:tc>
          <w:tcPr>
            <w:tcW w:w="5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4" w:after="0" w:line="252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приводить примеры, как по орнаменту, украшающему одежду, здания, предметы, можно определить, к какой эпохе и народу он относится.; Проводить исследование орнаментов выбранной культуры, отвечая на вопросы о своеобразии традиций орнамента.;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4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23045">
        <w:trPr>
          <w:trHeight w:hRule="exact" w:val="14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декоративных особенностях и социальных знаках.;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Изображать предметы одежды.;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эскиз одежды или деталей одежды для разных членов сообщества этой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23045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14.04.2023 21.04.2023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C23045" w:rsidRPr="008345AA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C23045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28.04.2023 05.05.2023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 и эстетически анализировать произведения современного декоративного и прикладного искусства.;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Вести самостоятельную поисковую работу по направлению выбранного вида современного декоративного искусства.;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творческую импровизацию на основе произведений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C23045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государственной символики и роль художника в её разработке.;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Разъяснять смысловое значение изобразительно-декоративных элементов в государственной символике и в гербе родного города.;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происхождении и традициях геральдики.;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C23045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19.05.2023 26.05.2023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Обнаруживать украшения на улицах родного города и рассказывать о них.; Объяснять, зачем люди в праздник украшают окружение и себя.;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праздничном оформлении школы;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C23045">
        <w:trPr>
          <w:trHeight w:hRule="exact" w:val="328"/>
        </w:trPr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C23045"/>
        </w:tc>
      </w:tr>
    </w:tbl>
    <w:p w:rsidR="00C23045" w:rsidRDefault="00C23045">
      <w:pPr>
        <w:autoSpaceDE w:val="0"/>
        <w:autoSpaceDN w:val="0"/>
        <w:spacing w:after="0" w:line="14" w:lineRule="exact"/>
      </w:pPr>
    </w:p>
    <w:p w:rsidR="00C23045" w:rsidRDefault="00C23045">
      <w:pPr>
        <w:sectPr w:rsidR="00C23045">
          <w:pgSz w:w="16840" w:h="11900"/>
          <w:pgMar w:top="284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23045" w:rsidRDefault="00C23045">
      <w:pPr>
        <w:autoSpaceDE w:val="0"/>
        <w:autoSpaceDN w:val="0"/>
        <w:spacing w:after="78" w:line="220" w:lineRule="exact"/>
      </w:pPr>
    </w:p>
    <w:p w:rsidR="00C23045" w:rsidRDefault="004368D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3045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2304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5" w:rsidRDefault="00C2304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5" w:rsidRDefault="00C2304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5" w:rsidRDefault="00C2304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45" w:rsidRDefault="00C23045"/>
        </w:tc>
      </w:tr>
      <w:tr w:rsidR="00C2304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Декоративно-прикладное искусство и его виды.</w:t>
            </w:r>
          </w:p>
          <w:p w:rsidR="00C23045" w:rsidRDefault="004368DE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41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88" w:lineRule="auto"/>
              <w:ind w:left="72"/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Истоки образного языка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декоративно-прикладного </w:t>
            </w:r>
            <w:r w:rsidRPr="004368DE">
              <w:rPr>
                <w:lang w:val="ru-RU"/>
              </w:rPr>
              <w:br/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искусства.Традиционные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народного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(крестьянского) прикладного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искусства.Связь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народного искусства с природой, бытом, трудом, верованиями 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эпосом.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символический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прикладного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Знаки-символы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традиционного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крестьянского прикладного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искусства.Выполнение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рисунков на темы древних узоров деревянной резьбы, росписи по дереву, вышивки.</w:t>
            </w:r>
          </w:p>
          <w:p w:rsidR="00C23045" w:rsidRPr="004368DE" w:rsidRDefault="004368DE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навыков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декоративного обобщения в процессе практической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творческой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23045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Конструкция избы, единство красоты и пользы —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функционального 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символического — в её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постройке и </w:t>
            </w:r>
            <w:r w:rsidRPr="004368DE">
              <w:rPr>
                <w:lang w:val="ru-RU"/>
              </w:rPr>
              <w:br/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украшении.Символическое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значение образов и мотивов в узорном убранстве русских изб.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C23045" w:rsidRDefault="00C23045">
      <w:pPr>
        <w:autoSpaceDE w:val="0"/>
        <w:autoSpaceDN w:val="0"/>
        <w:spacing w:after="0" w:line="14" w:lineRule="exact"/>
      </w:pPr>
    </w:p>
    <w:p w:rsidR="00C23045" w:rsidRDefault="00C23045">
      <w:pPr>
        <w:sectPr w:rsidR="00C23045">
          <w:pgSz w:w="11900" w:h="16840"/>
          <w:pgMar w:top="298" w:right="650" w:bottom="8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3045" w:rsidRDefault="00C2304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304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3" w:lineRule="auto"/>
              <w:ind w:left="72" w:right="43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Картина мира в образном строе бытового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крестьянского </w:t>
            </w:r>
            <w:r w:rsidRPr="004368DE">
              <w:rPr>
                <w:lang w:val="ru-RU"/>
              </w:rPr>
              <w:br/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искусства.Выполнение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рисунков — эскизов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орнаментального декора крестьянского дома.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2304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 w:right="144"/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Устройство внутреннего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пространства крестьянского дома.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Декоративные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жилой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51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Определяющая роль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природных материалов для конструкции и декора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традиционной постройки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жилого дома в любой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природной среде. Мудрость соотношения характера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постройки, символики её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 и уклада жизни для каждого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народа.Выполнение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рисунков предметов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народного быта, выявление мудрости их выразительной формы и орнаментально-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символического оформления.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41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Образный строй народного праздничного костюма —женского и мужского.</w:t>
            </w:r>
          </w:p>
          <w:p w:rsidR="00C23045" w:rsidRPr="004368DE" w:rsidRDefault="004368DE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Традиционная конструкция русского женского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костюма — северорусский (сарафан) и южнорусский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(понёва) </w:t>
            </w:r>
            <w:r w:rsidRPr="004368DE">
              <w:rPr>
                <w:lang w:val="ru-RU"/>
              </w:rPr>
              <w:br/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варианты.Разнообразие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форм и украшений народного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праздничного костюма для различных регионов страны.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23045" w:rsidRDefault="00C23045">
      <w:pPr>
        <w:autoSpaceDE w:val="0"/>
        <w:autoSpaceDN w:val="0"/>
        <w:spacing w:after="0" w:line="14" w:lineRule="exact"/>
      </w:pPr>
    </w:p>
    <w:p w:rsidR="00C23045" w:rsidRDefault="00C23045">
      <w:pPr>
        <w:sectPr w:rsidR="00C23045">
          <w:pgSz w:w="11900" w:h="16840"/>
          <w:pgMar w:top="284" w:right="650" w:bottom="1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3045" w:rsidRDefault="00C2304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3045">
        <w:trPr>
          <w:trHeight w:hRule="exact" w:val="72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народной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вышивки. Вышивка 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костюмах 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обрядах. Древнее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присутствие всех типов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орнаментов в народной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вышивке. Символическое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женских фигур и образов всадников 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орнаментах вышивки.</w:t>
            </w:r>
          </w:p>
          <w:p w:rsidR="00C23045" w:rsidRPr="004368DE" w:rsidRDefault="004368DE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традиционных орнаментов текстильных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промыслов в разных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регионах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страны.Выполнение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рисунков традиционных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праздничных костюмов,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выражение в форме,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цветовом решении,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орнаментике кос​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тюма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черт национального своеобразия.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2304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Народные праздники 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праздничные обряды как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синтез всех видов народного творчества.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81" w:lineRule="auto"/>
              <w:ind w:left="72"/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сюжетной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композиции или участие 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работе по созданию </w:t>
            </w:r>
            <w:r w:rsidRPr="004368DE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коллективного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панно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23045" w:rsidRDefault="00C23045">
      <w:pPr>
        <w:autoSpaceDE w:val="0"/>
        <w:autoSpaceDN w:val="0"/>
        <w:spacing w:after="0" w:line="14" w:lineRule="exact"/>
      </w:pPr>
    </w:p>
    <w:p w:rsidR="00C23045" w:rsidRDefault="00C23045">
      <w:pPr>
        <w:sectPr w:rsidR="00C2304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3045" w:rsidRDefault="00C2304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3045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71" w:lineRule="auto"/>
              <w:ind w:left="72" w:right="158"/>
              <w:jc w:val="both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и значение народных промыслов в современной жизни. Искусство и ремесло.</w:t>
            </w:r>
          </w:p>
          <w:p w:rsidR="00C23045" w:rsidRPr="004368DE" w:rsidRDefault="004368DE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культуры,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особенные для каждого </w:t>
            </w:r>
            <w:r w:rsidRPr="004368DE">
              <w:rPr>
                <w:lang w:val="ru-RU"/>
              </w:rPr>
              <w:br/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региона.Многообразие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видов традиционных ремёсел 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народов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России.Разнообразие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материалов народных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ремёсел и их связь с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регионально-национальным бытом (дерево, береста,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керамика, металл, кость, мех и кожа, шерсть и лён и др.).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51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8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 сказок и легенд, примет и оберегов в творчестве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мастеров художественных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промыслов.Отражение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изделиях народных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промыслов многообразия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исторических, духовных и культурных </w:t>
            </w:r>
            <w:r w:rsidRPr="004368DE">
              <w:rPr>
                <w:lang w:val="ru-RU"/>
              </w:rPr>
              <w:br/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традиций.Народные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художественные ремёсла и промыслы — материальные и духовные ценности,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неотъемлемая часть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культурного наследия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23045">
        <w:trPr>
          <w:trHeight w:hRule="exact" w:val="45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100" w:after="0" w:line="288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древние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 в современных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игрушках народных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промыслов. Особенности цветового строя, основные орнаментальные элементы росписи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филимоновской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дымковской,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каргопольской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игрушки. Местные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промыслы игрушек разных регионов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страны.Создание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эскиза игрушки по мотивам избранного промысла.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16.12.2022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C23045" w:rsidRDefault="00C23045">
      <w:pPr>
        <w:autoSpaceDE w:val="0"/>
        <w:autoSpaceDN w:val="0"/>
        <w:spacing w:after="0" w:line="14" w:lineRule="exact"/>
      </w:pPr>
    </w:p>
    <w:p w:rsidR="00C23045" w:rsidRDefault="00C23045">
      <w:pPr>
        <w:sectPr w:rsidR="00C23045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3045" w:rsidRDefault="00C2304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3045">
        <w:trPr>
          <w:trHeight w:hRule="exact" w:val="41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Хохлома. Краткие сведения по истории хохломского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промысла. Травный узор,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«травка» — основной мотив хохломского орнамента.</w:t>
            </w:r>
          </w:p>
          <w:p w:rsidR="00C23045" w:rsidRPr="004368DE" w:rsidRDefault="004368DE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Связь с природой. Единство формы и декора 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промысла.</w:t>
            </w:r>
          </w:p>
          <w:p w:rsidR="00C23045" w:rsidRPr="004368DE" w:rsidRDefault="004368DE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травного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орнамента. Праздничность изделий «золотой хохломы».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Роспись по дереву.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2304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71" w:lineRule="auto"/>
              <w:ind w:left="72" w:right="216"/>
              <w:jc w:val="both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Посуда из глины. Искусство Гжели. Краткие сведения по истории промысла. </w:t>
            </w:r>
          </w:p>
          <w:p w:rsidR="00C23045" w:rsidRPr="004368DE" w:rsidRDefault="004368DE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Природные мотивы росписи посуды. Приёмы мазка,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тональный контраст,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сочетание пятна и линии.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Гжельская керамика и фарфор: единство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скульптурной формы и кобальтового декора.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23045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Городецкая роспись по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дереву. Краткие сведения по истории. Традиционные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городецкой росписи предметов быта.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Птица и конь —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традиционные мотивы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орнаментальных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композиций. Сюжетные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мотивы, основные приёмы и композиционные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городецкой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росписи.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23045" w:rsidRDefault="00C23045">
      <w:pPr>
        <w:autoSpaceDE w:val="0"/>
        <w:autoSpaceDN w:val="0"/>
        <w:spacing w:after="0" w:line="14" w:lineRule="exact"/>
      </w:pPr>
    </w:p>
    <w:p w:rsidR="00C23045" w:rsidRDefault="00C23045">
      <w:pPr>
        <w:sectPr w:rsidR="00C23045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3045" w:rsidRDefault="00C2304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3045">
        <w:trPr>
          <w:trHeight w:hRule="exact" w:val="65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Роспись по металлу.</w:t>
            </w:r>
          </w:p>
          <w:p w:rsidR="00C23045" w:rsidRPr="004368DE" w:rsidRDefault="004368D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Жостово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Краткие сведения по истории промысла.</w:t>
            </w:r>
          </w:p>
          <w:p w:rsidR="00C23045" w:rsidRPr="004368DE" w:rsidRDefault="004368DE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 форм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подносов, цветового 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композиционного решения росписей. Приёмы свободной кистевой импровизации 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живописи цветочных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букетов. Эффект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освещённости и объёмности </w:t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изображения.Древние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художественной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обработки металла в разных регионах страны.</w:t>
            </w:r>
          </w:p>
          <w:p w:rsidR="00C23045" w:rsidRPr="004368DE" w:rsidRDefault="004368DE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Разнообразие назначения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и художественно-технических приёмов работы с металлом.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2304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Искусство лаковой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живописи: Палех,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Федоскино, Холуй,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Мстёра — роспись шкатулок, ларчиков, табакерок из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папье-маше.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Происхождение искусства лаковой миниатюры 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Особенности стиля каждой школы. Роль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искусства лаковой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миниатюры в сохранении и развитии традиций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отечественной культуры.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2304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декоративно-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прикладного искусства в культуре древних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цивилизаций.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Отражение в декоре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мировоззрения эпохи,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организации общества,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традиций быта и ремесла, уклада жизни людей.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23045" w:rsidRDefault="00C23045">
      <w:pPr>
        <w:autoSpaceDE w:val="0"/>
        <w:autoSpaceDN w:val="0"/>
        <w:spacing w:after="0" w:line="14" w:lineRule="exact"/>
      </w:pPr>
    </w:p>
    <w:p w:rsidR="00C23045" w:rsidRDefault="00C23045">
      <w:pPr>
        <w:sectPr w:rsidR="00C23045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3045" w:rsidRDefault="00C2304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3045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декоративно-прикладного искусства,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мотивы 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символика орнаментов 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культуре разных эпох.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23045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Характерные особенности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одежды для культуры разных эпох и народов.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Выражение образа человека, его положения в обществе и характера деятельности в его костюме и его украшениях.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Украшение жизненного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пространства: построений, интерьеров, предметов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быта — в культуре разных эпох.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23045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Многообразие материалов и техник современного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декоративно-прикладного искусства (художественная керамика, стекло, металл, гобелен, роспись по ткани, моделирование одежды).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86" w:lineRule="auto"/>
              <w:ind w:left="72"/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Декоративные украшения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нашего быта 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одежды. Значение украшений в проявлении образа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человека, его характера, </w:t>
            </w:r>
            <w:r w:rsidRPr="004368DE">
              <w:rPr>
                <w:lang w:val="ru-RU"/>
              </w:rPr>
              <w:br/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самопонимания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установок и намерений. Декор на улицах и декор помещений. Декор праздничный 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повседневный.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Праздничное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C23045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1" w:lineRule="auto"/>
              <w:ind w:left="72" w:right="720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Символический знак в современной жизни: эмблема, логотип,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указующий или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декоративный знак.</w:t>
            </w:r>
          </w:p>
          <w:p w:rsidR="00C23045" w:rsidRPr="004368DE" w:rsidRDefault="004368DE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Государственная символика и традиции геральдики.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C23045" w:rsidRDefault="00C23045">
      <w:pPr>
        <w:autoSpaceDE w:val="0"/>
        <w:autoSpaceDN w:val="0"/>
        <w:spacing w:after="0" w:line="14" w:lineRule="exact"/>
      </w:pPr>
    </w:p>
    <w:p w:rsidR="00C23045" w:rsidRDefault="00C23045">
      <w:pPr>
        <w:sectPr w:rsidR="00C23045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3045" w:rsidRDefault="00C2304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C23045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Декор на улицах и декор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помещений. Декор </w:t>
            </w:r>
            <w:r w:rsidRPr="004368DE">
              <w:rPr>
                <w:lang w:val="ru-RU"/>
              </w:rPr>
              <w:br/>
            </w: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праздничный и </w:t>
            </w:r>
            <w:r w:rsidRPr="004368DE">
              <w:rPr>
                <w:lang w:val="ru-RU"/>
              </w:rPr>
              <w:br/>
            </w:r>
            <w:proofErr w:type="spellStart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повседневный.Праздничное</w:t>
            </w:r>
            <w:proofErr w:type="spellEnd"/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оформление школы.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C23045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Промежуточная аттестация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C23045">
        <w:trPr>
          <w:trHeight w:hRule="exact" w:val="810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Pr="004368DE" w:rsidRDefault="004368D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368D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4368D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3045" w:rsidRDefault="00C23045"/>
        </w:tc>
      </w:tr>
    </w:tbl>
    <w:p w:rsidR="00C23045" w:rsidRDefault="00C23045">
      <w:pPr>
        <w:autoSpaceDE w:val="0"/>
        <w:autoSpaceDN w:val="0"/>
        <w:spacing w:after="0" w:line="14" w:lineRule="exact"/>
      </w:pPr>
    </w:p>
    <w:p w:rsidR="00C23045" w:rsidRDefault="00C23045">
      <w:pPr>
        <w:sectPr w:rsidR="00C2304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3045" w:rsidRDefault="00C23045">
      <w:pPr>
        <w:autoSpaceDE w:val="0"/>
        <w:autoSpaceDN w:val="0"/>
        <w:spacing w:after="78" w:line="220" w:lineRule="exact"/>
      </w:pPr>
    </w:p>
    <w:p w:rsidR="00C23045" w:rsidRDefault="004368D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23045" w:rsidRDefault="004368D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23045" w:rsidRPr="004368DE" w:rsidRDefault="004368DE">
      <w:pPr>
        <w:autoSpaceDE w:val="0"/>
        <w:autoSpaceDN w:val="0"/>
        <w:spacing w:before="166" w:after="0" w:line="283" w:lineRule="auto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6 класс/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Изобразительное искусство. 7 класс/Питерских А.С., Гуров Г.Е.; под редакцией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23045" w:rsidRPr="004368DE" w:rsidRDefault="004368DE">
      <w:pPr>
        <w:autoSpaceDE w:val="0"/>
        <w:autoSpaceDN w:val="0"/>
        <w:spacing w:before="264" w:after="0" w:line="230" w:lineRule="auto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23045" w:rsidRPr="004368DE" w:rsidRDefault="004368DE">
      <w:pPr>
        <w:autoSpaceDE w:val="0"/>
        <w:autoSpaceDN w:val="0"/>
        <w:spacing w:before="168" w:after="0" w:line="281" w:lineRule="auto"/>
        <w:ind w:right="864"/>
        <w:rPr>
          <w:lang w:val="ru-RU"/>
        </w:rPr>
      </w:pP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1.Дидактический раздаточный материал: карточки по художественной грамоте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2.Портреты русских и зарубежных художников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3.Схемы по правилам рисования предметов, растений, деревьев, животных, птиц, человека 4.Таблицы по </w:t>
      </w:r>
      <w:proofErr w:type="spellStart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цветоведению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, перспективе, построению орнамента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5.Таблицы по стилям архитектуры, одежды, предметов быта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6.Таблицы по народным промыслам, русскому костюму, декоративно-прикладному искусству</w:t>
      </w:r>
    </w:p>
    <w:p w:rsidR="00C23045" w:rsidRPr="004368DE" w:rsidRDefault="004368DE">
      <w:pPr>
        <w:autoSpaceDE w:val="0"/>
        <w:autoSpaceDN w:val="0"/>
        <w:spacing w:before="262" w:after="0" w:line="230" w:lineRule="auto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23045" w:rsidRPr="004368DE" w:rsidRDefault="004368DE">
      <w:pPr>
        <w:autoSpaceDE w:val="0"/>
        <w:autoSpaceDN w:val="0"/>
        <w:spacing w:before="166" w:after="0" w:line="262" w:lineRule="auto"/>
        <w:ind w:right="86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368D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23045" w:rsidRPr="004368DE" w:rsidRDefault="00C23045">
      <w:pPr>
        <w:rPr>
          <w:lang w:val="ru-RU"/>
        </w:rPr>
        <w:sectPr w:rsidR="00C23045" w:rsidRPr="004368D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3045" w:rsidRPr="004368DE" w:rsidRDefault="004368DE">
      <w:pPr>
        <w:autoSpaceDE w:val="0"/>
        <w:autoSpaceDN w:val="0"/>
        <w:spacing w:after="0" w:line="230" w:lineRule="auto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 ОБРАЗОВАТЕЛЬНОГО ПРОЦЕССА</w:t>
      </w:r>
    </w:p>
    <w:p w:rsidR="00C23045" w:rsidRPr="004368DE" w:rsidRDefault="004368DE">
      <w:pPr>
        <w:autoSpaceDE w:val="0"/>
        <w:autoSpaceDN w:val="0"/>
        <w:spacing w:before="346" w:after="0" w:line="302" w:lineRule="auto"/>
        <w:ind w:right="5760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Компьютер, мультимедийная установка, экран</w:t>
      </w:r>
    </w:p>
    <w:p w:rsidR="00C23045" w:rsidRPr="004368DE" w:rsidRDefault="004368DE">
      <w:pPr>
        <w:autoSpaceDE w:val="0"/>
        <w:autoSpaceDN w:val="0"/>
        <w:spacing w:before="262" w:after="0" w:line="298" w:lineRule="auto"/>
        <w:ind w:right="720"/>
        <w:rPr>
          <w:lang w:val="ru-RU"/>
        </w:rPr>
      </w:pPr>
      <w:r w:rsidRPr="004368D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ПРАКТИЧЕСКИХ РАБОТ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Краски акварельные, краски гуашевые, бумага А4, бумага цветная, фломастеры, </w:t>
      </w:r>
      <w:r w:rsidRPr="004368DE">
        <w:rPr>
          <w:lang w:val="ru-RU"/>
        </w:rPr>
        <w:br/>
      </w:r>
      <w:r w:rsidRPr="004368DE">
        <w:rPr>
          <w:rFonts w:ascii="Times New Roman" w:eastAsia="Times New Roman" w:hAnsi="Times New Roman"/>
          <w:color w:val="000000"/>
          <w:sz w:val="24"/>
          <w:lang w:val="ru-RU"/>
        </w:rPr>
        <w:t>восковые мелки, кисти беличьи № 5, 10, 20, кисти щетина № 3, 10, 13, ёмкости для воды, стеки (набор), пластилин, клей, ножницы.</w:t>
      </w:r>
    </w:p>
    <w:p w:rsidR="008C46F8" w:rsidRPr="004368DE" w:rsidRDefault="008C46F8">
      <w:pPr>
        <w:rPr>
          <w:lang w:val="ru-RU"/>
        </w:rPr>
      </w:pPr>
    </w:p>
    <w:sectPr w:rsidR="008C46F8" w:rsidRPr="004368D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C549F"/>
    <w:rsid w:val="002728C2"/>
    <w:rsid w:val="0029639D"/>
    <w:rsid w:val="00326F90"/>
    <w:rsid w:val="004368DE"/>
    <w:rsid w:val="008345AA"/>
    <w:rsid w:val="008C46F8"/>
    <w:rsid w:val="00965018"/>
    <w:rsid w:val="00AA1D8D"/>
    <w:rsid w:val="00B47730"/>
    <w:rsid w:val="00C23045"/>
    <w:rsid w:val="00C5191C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72767-FC8B-4DFA-BB0B-9059BBD8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7271</Words>
  <Characters>41450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48624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ШКОЛА</cp:lastModifiedBy>
  <cp:revision>5</cp:revision>
  <dcterms:created xsi:type="dcterms:W3CDTF">2013-12-23T23:15:00Z</dcterms:created>
  <dcterms:modified xsi:type="dcterms:W3CDTF">2023-06-19T07:18:00Z</dcterms:modified>
  <cp:category/>
</cp:coreProperties>
</file>