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FA" w:rsidRDefault="006E26FA">
      <w:pPr>
        <w:pStyle w:val="1"/>
        <w:ind w:left="2416" w:right="2037"/>
        <w:jc w:val="center"/>
      </w:pPr>
      <w:bookmarkStart w:id="0" w:name="_GoBack"/>
      <w:bookmarkEnd w:id="0"/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«УСТЬ – ИЖЕМСКАЯ ОСНОВНАЯ ОБЩЕОБРАЗОВАТЕЛЬНАЯ ШКОЛА»</w:t>
      </w:r>
    </w:p>
    <w:p w:rsidR="006E26FA" w:rsidRDefault="006E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«ИЗЬВАВОМСА ÖКМЫС КЛАССА ШКОЛА»  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МУНИЦИПАЛЬНÖЙ СЬÖМКУД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ÖДАН УЧРЕЖДЕНИЕ</w:t>
      </w:r>
    </w:p>
    <w:p w:rsidR="006E26FA" w:rsidRDefault="006E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6FA" w:rsidRDefault="0038371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УТВЕРЖДЕНО</w:t>
      </w:r>
    </w:p>
    <w:p w:rsidR="006E26FA" w:rsidRDefault="0038371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СОГЛАСОВАНО                                                                                                                                                   Директор школы </w:t>
      </w:r>
    </w:p>
    <w:p w:rsidR="006E26FA" w:rsidRDefault="0038371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ВР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Зенкова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И.А.</w:t>
      </w:r>
    </w:p>
    <w:p w:rsidR="006E26FA" w:rsidRDefault="0038371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Г.И.Канева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Приказ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31.08.2023г № 74</w:t>
      </w:r>
    </w:p>
    <w:p w:rsidR="006E26FA" w:rsidRDefault="006E26FA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26FA" w:rsidRDefault="006E26F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6FA" w:rsidRDefault="006E26FA">
      <w:pPr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38371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математических способностей»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программы)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Художественно-творческая</w:t>
      </w:r>
    </w:p>
    <w:p w:rsidR="006E26FA" w:rsidRDefault="00383714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(направленность)</w:t>
      </w:r>
    </w:p>
    <w:p w:rsidR="006E26FA" w:rsidRDefault="00383714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Начальный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(1-4 классы)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Уровень образования (с указанием класса)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225425</wp:posOffset>
                </wp:positionV>
                <wp:extent cx="5991225" cy="9525"/>
                <wp:effectExtent l="10160" t="10160" r="9525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120" cy="936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o:allowincell="f" style="position:absolute;margin-left:-2.55pt;margin-top:17.75pt;width:471.7pt;height:0.7pt;flip:y;mso-wrap-style:none;v-text-anchor:middle" type="_x0000_t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года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реализации программы)</w:t>
      </w:r>
    </w:p>
    <w:p w:rsidR="006E26FA" w:rsidRDefault="0038371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Артеева Галина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Акимовна</w:t>
      </w: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составителя программы или группы)</w:t>
      </w:r>
    </w:p>
    <w:p w:rsidR="006E26FA" w:rsidRDefault="006E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6E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FA" w:rsidRDefault="0038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</w:p>
    <w:p w:rsidR="006E26FA" w:rsidRDefault="006E26FA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</w:p>
    <w:p w:rsidR="006E26FA" w:rsidRDefault="00383714">
      <w:pPr>
        <w:pStyle w:val="1"/>
        <w:ind w:left="2416" w:right="2037"/>
        <w:jc w:val="center"/>
      </w:pPr>
      <w:r>
        <w:lastRenderedPageBreak/>
        <w:t>Пояснительная записка</w:t>
      </w:r>
    </w:p>
    <w:p w:rsidR="006E26FA" w:rsidRDefault="006E26FA">
      <w:pPr>
        <w:pStyle w:val="a4"/>
        <w:spacing w:before="7"/>
        <w:rPr>
          <w:b/>
          <w:sz w:val="23"/>
        </w:rPr>
      </w:pPr>
    </w:p>
    <w:p w:rsidR="006E26FA" w:rsidRDefault="00383714">
      <w:pPr>
        <w:pStyle w:val="a4"/>
        <w:ind w:left="673" w:right="288" w:firstLine="408"/>
        <w:jc w:val="both"/>
      </w:pPr>
      <w:r>
        <w:t xml:space="preserve">Рабочая программа </w:t>
      </w:r>
      <w:proofErr w:type="spellStart"/>
      <w:r>
        <w:t>внеурочнойдеятельности</w:t>
      </w:r>
      <w:proofErr w:type="gramStart"/>
      <w:r>
        <w:t>«Р</w:t>
      </w:r>
      <w:proofErr w:type="gramEnd"/>
      <w:r>
        <w:t>азвитие</w:t>
      </w:r>
      <w:proofErr w:type="spellEnd"/>
      <w:r>
        <w:t xml:space="preserve"> математических </w:t>
      </w:r>
      <w:proofErr w:type="spellStart"/>
      <w:r>
        <w:t>способностей»составлена</w:t>
      </w:r>
      <w:proofErr w:type="spellEnd"/>
      <w:r>
        <w:t xml:space="preserve"> для 4 на основе Федерального государственного образовательного </w:t>
      </w:r>
      <w:r>
        <w:t xml:space="preserve">стандартаначальногообщегообразования,основнойобразовательнойпрограммыначальногообщегообразованияинаосновепрограммыкурсавнеурочнойдеятельностиГлаголевойЮ.И.(Сборник примерных рабочих программ по внеурочной деятельности начального, основного </w:t>
      </w:r>
      <w:proofErr w:type="spellStart"/>
      <w:r>
        <w:t>исреднего</w:t>
      </w:r>
      <w:proofErr w:type="spellEnd"/>
      <w:r>
        <w:t xml:space="preserve"> общего</w:t>
      </w:r>
      <w:r>
        <w:t xml:space="preserve"> образования: учебное пособие для общеобразовательных организаций. - </w:t>
      </w:r>
      <w:proofErr w:type="spellStart"/>
      <w:r>
        <w:t>М.:Просвещение</w:t>
      </w:r>
      <w:proofErr w:type="spellEnd"/>
      <w:r>
        <w:t xml:space="preserve">) </w:t>
      </w:r>
      <w:proofErr w:type="spellStart"/>
      <w:r>
        <w:t>ина</w:t>
      </w:r>
      <w:proofErr w:type="spellEnd"/>
      <w:r>
        <w:t xml:space="preserve"> основе </w:t>
      </w:r>
      <w:proofErr w:type="spellStart"/>
      <w:r>
        <w:t>программыкурса</w:t>
      </w:r>
      <w:proofErr w:type="gramStart"/>
      <w:r>
        <w:t>«З</w:t>
      </w:r>
      <w:proofErr w:type="gramEnd"/>
      <w:r>
        <w:t>анимательная</w:t>
      </w:r>
      <w:proofErr w:type="spellEnd"/>
      <w:r>
        <w:t xml:space="preserve"> </w:t>
      </w:r>
      <w:proofErr w:type="spellStart"/>
      <w:r>
        <w:t>математика»Кочурова</w:t>
      </w:r>
      <w:proofErr w:type="spellEnd"/>
      <w:r>
        <w:t xml:space="preserve"> Е.Э.(Сборник программ внеурочной деятельности: 1-4 классы/ под ред. Н. Ф. Виноградовой. - </w:t>
      </w:r>
      <w:proofErr w:type="gramStart"/>
      <w:r>
        <w:t>М.:</w:t>
      </w:r>
      <w:proofErr w:type="spellStart"/>
      <w:r>
        <w:t>Вентана</w:t>
      </w:r>
      <w:proofErr w:type="spellEnd"/>
      <w:r>
        <w:t>-Граф)</w:t>
      </w:r>
      <w:proofErr w:type="gramEnd"/>
    </w:p>
    <w:p w:rsidR="006E26FA" w:rsidRDefault="006E26FA">
      <w:pPr>
        <w:pStyle w:val="a4"/>
      </w:pPr>
    </w:p>
    <w:p w:rsidR="006E26FA" w:rsidRDefault="00383714">
      <w:pPr>
        <w:pStyle w:val="a4"/>
        <w:ind w:left="673" w:right="286" w:firstLine="300"/>
        <w:jc w:val="both"/>
      </w:pPr>
      <w:r>
        <w:rPr>
          <w:b/>
        </w:rPr>
        <w:t>Акт</w:t>
      </w:r>
      <w:r>
        <w:rPr>
          <w:b/>
        </w:rPr>
        <w:t>уальность</w:t>
      </w:r>
      <w:r>
        <w:t xml:space="preserve">программыопределенатем,чтомладшиешкольникидолжныиметьмотивациюкобучениюматематикиневтрадиционнойоценочнойсистеме,авовнешнейоценкеокружающейдействительности:признаниясверстников,участвуяволимпиадах,конкурсах, викторинах; получая дипломы, </w:t>
      </w:r>
      <w:proofErr w:type="spellStart"/>
      <w:r>
        <w:t>сертификат</w:t>
      </w:r>
      <w:r>
        <w:t>ы</w:t>
      </w:r>
      <w:proofErr w:type="gramStart"/>
      <w:r>
        <w:t>.Н</w:t>
      </w:r>
      <w:proofErr w:type="gramEnd"/>
      <w:r>
        <w:t>о</w:t>
      </w:r>
      <w:proofErr w:type="spellEnd"/>
      <w:r>
        <w:t xml:space="preserve"> для этого требуется </w:t>
      </w:r>
      <w:proofErr w:type="spellStart"/>
      <w:r>
        <w:t>расширениематематических</w:t>
      </w:r>
      <w:proofErr w:type="spellEnd"/>
      <w:r>
        <w:t xml:space="preserve"> и социальных навыков путем внедрения специального математического курса </w:t>
      </w:r>
      <w:proofErr w:type="spellStart"/>
      <w:r>
        <w:t>сразвитиемвсехскрытых</w:t>
      </w:r>
      <w:proofErr w:type="spellEnd"/>
      <w:r>
        <w:t xml:space="preserve"> </w:t>
      </w:r>
      <w:proofErr w:type="spellStart"/>
      <w:r>
        <w:t>интеллектуальныхвозможностей</w:t>
      </w:r>
      <w:proofErr w:type="spellEnd"/>
      <w:r>
        <w:t>.</w:t>
      </w:r>
    </w:p>
    <w:p w:rsidR="006E26FA" w:rsidRDefault="00383714">
      <w:pPr>
        <w:pStyle w:val="a4"/>
        <w:spacing w:before="1"/>
        <w:ind w:left="673" w:right="295" w:firstLine="708"/>
        <w:jc w:val="both"/>
      </w:pPr>
      <w:r>
        <w:t>Даннаяпрограммапозволяетучащимсяознакомитьсясомногимиинтереснымивопросами математи</w:t>
      </w:r>
      <w:r>
        <w:t>ки на данном этапе обучения, выходящими за рамки школьной программы,расширитьцелостноепредставлениеопроблемеданнойнауки</w:t>
      </w:r>
      <w:proofErr w:type="gramStart"/>
      <w:r>
        <w:t>.Р</w:t>
      </w:r>
      <w:proofErr w:type="gramEnd"/>
      <w:r>
        <w:t xml:space="preserve">ешениесложныхинестандартных математических задач, связанных с логическим мышлением, закрепит </w:t>
      </w:r>
      <w:proofErr w:type="spellStart"/>
      <w:r>
        <w:t>интересдетей</w:t>
      </w:r>
      <w:proofErr w:type="spellEnd"/>
      <w:r>
        <w:t xml:space="preserve"> к познавательной деятельности</w:t>
      </w:r>
      <w:r>
        <w:t xml:space="preserve">, будет способствовать развитию мыслительных </w:t>
      </w:r>
      <w:proofErr w:type="spellStart"/>
      <w:r>
        <w:t>операцийиобщемуинтеллектуальномуразвитию</w:t>
      </w:r>
      <w:proofErr w:type="spellEnd"/>
      <w:r>
        <w:t>.</w:t>
      </w:r>
    </w:p>
    <w:p w:rsidR="006E26FA" w:rsidRDefault="00383714">
      <w:pPr>
        <w:pStyle w:val="a4"/>
        <w:ind w:left="673" w:right="290" w:firstLine="828"/>
        <w:jc w:val="both"/>
      </w:pPr>
      <w:r>
        <w:t xml:space="preserve">Не менее важным </w:t>
      </w:r>
      <w:proofErr w:type="spellStart"/>
      <w:r>
        <w:t>факторомреализации</w:t>
      </w:r>
      <w:proofErr w:type="spellEnd"/>
      <w:r>
        <w:t xml:space="preserve"> данной программы </w:t>
      </w:r>
      <w:proofErr w:type="spellStart"/>
      <w:r>
        <w:t>являетсяи</w:t>
      </w:r>
      <w:proofErr w:type="spellEnd"/>
      <w:r>
        <w:t xml:space="preserve"> </w:t>
      </w:r>
      <w:proofErr w:type="spellStart"/>
      <w:r>
        <w:t>стремлениеразвитьу</w:t>
      </w:r>
      <w:proofErr w:type="spellEnd"/>
      <w:r>
        <w:t xml:space="preserve"> </w:t>
      </w:r>
      <w:proofErr w:type="spellStart"/>
      <w:r>
        <w:t>учащихсяуменийсамостоятельно</w:t>
      </w:r>
      <w:proofErr w:type="spellEnd"/>
      <w:r>
        <w:t xml:space="preserve"> </w:t>
      </w:r>
      <w:proofErr w:type="spellStart"/>
      <w:r>
        <w:t>работать</w:t>
      </w:r>
      <w:proofErr w:type="gramStart"/>
      <w:r>
        <w:t>,д</w:t>
      </w:r>
      <w:proofErr w:type="gramEnd"/>
      <w:r>
        <w:t>умать,решатьтворческие</w:t>
      </w:r>
      <w:proofErr w:type="spellEnd"/>
      <w:r>
        <w:t xml:space="preserve"> </w:t>
      </w:r>
      <w:r>
        <w:t>задачи,атакжесовершенствоватьнавыкиаргументациисобственнойпозициипоопределенномувопросу.</w:t>
      </w:r>
    </w:p>
    <w:p w:rsidR="006E26FA" w:rsidRDefault="00383714">
      <w:pPr>
        <w:pStyle w:val="a4"/>
        <w:spacing w:before="1"/>
        <w:ind w:left="673" w:right="285" w:firstLine="708"/>
        <w:jc w:val="both"/>
      </w:pPr>
      <w:r>
        <w:t xml:space="preserve">Содержаниепрограммысоответствуетпознавательнымвозможностяммладшихшкольников и предоставляет им возможность работать на уровне повышенных </w:t>
      </w:r>
      <w:proofErr w:type="spellStart"/>
      <w:r>
        <w:t>требований</w:t>
      </w:r>
      <w:proofErr w:type="gramStart"/>
      <w:r>
        <w:t>,р</w:t>
      </w:r>
      <w:proofErr w:type="gramEnd"/>
      <w:r>
        <w:t>азвиваяучебнуюмоти</w:t>
      </w:r>
      <w:r>
        <w:t>вацию</w:t>
      </w:r>
      <w:proofErr w:type="spellEnd"/>
      <w:r>
        <w:t>.</w:t>
      </w:r>
    </w:p>
    <w:p w:rsidR="006E26FA" w:rsidRDefault="00383714">
      <w:pPr>
        <w:pStyle w:val="a4"/>
        <w:ind w:left="673" w:right="291" w:firstLine="708"/>
        <w:jc w:val="both"/>
      </w:pPr>
      <w:r>
        <w:t>Содержаниезанятийкурсапредставляетсобойвведениевмирэлементарнойматематики,атакжерасширенныйуглубленныйвариантнаиболееактуальныхвопросовбазовогопредмета–математика</w:t>
      </w:r>
      <w:proofErr w:type="gramStart"/>
      <w:r>
        <w:t>.З</w:t>
      </w:r>
      <w:proofErr w:type="gramEnd"/>
      <w:r>
        <w:t>анятиясодействуютразвитиюуобучающихсяматематическогообразамышления:краткостиречи,умел</w:t>
      </w:r>
      <w:r>
        <w:t xml:space="preserve">омуиспользованиюсимволики,правильномуприменению математической терминологии </w:t>
      </w:r>
      <w:proofErr w:type="spellStart"/>
      <w:r>
        <w:t>ит.д</w:t>
      </w:r>
      <w:proofErr w:type="spellEnd"/>
      <w:r>
        <w:t>.</w:t>
      </w:r>
    </w:p>
    <w:p w:rsidR="006E26FA" w:rsidRDefault="00383714">
      <w:pPr>
        <w:pStyle w:val="1"/>
        <w:ind w:left="973"/>
      </w:pPr>
      <w:proofErr w:type="spellStart"/>
      <w:r>
        <w:t>Цельпрограммы</w:t>
      </w:r>
      <w:proofErr w:type="spellEnd"/>
      <w:r>
        <w:t>: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right="296" w:hanging="360"/>
        <w:rPr>
          <w:sz w:val="24"/>
        </w:rPr>
      </w:pPr>
      <w:r>
        <w:rPr>
          <w:sz w:val="24"/>
        </w:rPr>
        <w:t>созданиеусловий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беспечивающихинтеллектуальноеразвитиемладшегошкольниканаосноверазвития </w:t>
      </w:r>
      <w:proofErr w:type="spellStart"/>
      <w:r>
        <w:rPr>
          <w:sz w:val="24"/>
        </w:rPr>
        <w:t>егоиндивидуальности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left="1381" w:hanging="349"/>
        <w:rPr>
          <w:sz w:val="24"/>
        </w:rPr>
      </w:pPr>
      <w:proofErr w:type="spellStart"/>
      <w:r>
        <w:rPr>
          <w:sz w:val="24"/>
        </w:rPr>
        <w:t>построениефундаментадляматематического</w:t>
      </w:r>
      <w:proofErr w:type="spellEnd"/>
      <w:r>
        <w:rPr>
          <w:sz w:val="24"/>
        </w:rPr>
        <w:t xml:space="preserve"> развития;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left="1381" w:hanging="349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ормированиемеханизмовмышления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арактерныхдляматематическойдеятельности.</w:t>
      </w:r>
    </w:p>
    <w:p w:rsidR="006E26FA" w:rsidRDefault="00383714">
      <w:pPr>
        <w:pStyle w:val="1"/>
        <w:spacing w:before="3"/>
        <w:ind w:left="973"/>
      </w:pPr>
      <w:proofErr w:type="spellStart"/>
      <w:r>
        <w:t>Задачипрограммы</w:t>
      </w:r>
      <w:proofErr w:type="spellEnd"/>
      <w:r>
        <w:t>: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right="293" w:hanging="360"/>
        <w:rPr>
          <w:sz w:val="24"/>
        </w:rPr>
      </w:pPr>
      <w:r>
        <w:rPr>
          <w:sz w:val="24"/>
        </w:rPr>
        <w:t>пробуждениеиразвитиеустойчивогоинтересаучащихсякматематике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 xml:space="preserve">ормированиевнутреннеймотивациик </w:t>
      </w:r>
      <w:proofErr w:type="spellStart"/>
      <w:r>
        <w:rPr>
          <w:sz w:val="24"/>
        </w:rPr>
        <w:t>изучениюматематики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left="1381" w:hanging="349"/>
        <w:rPr>
          <w:sz w:val="24"/>
        </w:rPr>
      </w:pPr>
      <w:proofErr w:type="spellStart"/>
      <w:r>
        <w:rPr>
          <w:sz w:val="24"/>
        </w:rPr>
        <w:t>расширениеиуглублениезнанийпопредмету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right="291" w:hanging="360"/>
        <w:rPr>
          <w:sz w:val="24"/>
        </w:rPr>
      </w:pPr>
      <w:r>
        <w:rPr>
          <w:sz w:val="24"/>
        </w:rPr>
        <w:t>формированиеприе</w:t>
      </w:r>
      <w:r>
        <w:rPr>
          <w:sz w:val="24"/>
        </w:rPr>
        <w:t>мовумственнойдеятельности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акихкаканализ,синтез,сравнение,классификация,обобщение;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left="1381" w:hanging="349"/>
        <w:rPr>
          <w:sz w:val="24"/>
        </w:rPr>
      </w:pPr>
      <w:proofErr w:type="spellStart"/>
      <w:r>
        <w:rPr>
          <w:sz w:val="24"/>
        </w:rPr>
        <w:t>формированиепотребностиклогическимобоснованиямирассуждениям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left="1381" w:hanging="349"/>
        <w:rPr>
          <w:sz w:val="24"/>
        </w:rPr>
      </w:pPr>
      <w:r>
        <w:rPr>
          <w:sz w:val="24"/>
        </w:rPr>
        <w:t>обучениематематическомумоделированиюкакметодурешенияпрактических задач;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right="293" w:hanging="360"/>
        <w:rPr>
          <w:sz w:val="24"/>
        </w:rPr>
      </w:pPr>
      <w:r>
        <w:rPr>
          <w:sz w:val="24"/>
        </w:rPr>
        <w:t>раскрытиетворческихспособностейучащихся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азвитиетакихкачествматематическогомышления,какгибкость, </w:t>
      </w:r>
      <w:proofErr w:type="spellStart"/>
      <w:r>
        <w:rPr>
          <w:sz w:val="24"/>
        </w:rPr>
        <w:t>критичность,логичность</w:t>
      </w:r>
      <w:proofErr w:type="spellEnd"/>
      <w:r>
        <w:rPr>
          <w:sz w:val="24"/>
        </w:rPr>
        <w:t>, рациональность;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right="295" w:hanging="360"/>
        <w:rPr>
          <w:sz w:val="24"/>
        </w:rPr>
      </w:pPr>
      <w:r>
        <w:rPr>
          <w:sz w:val="24"/>
        </w:rPr>
        <w:t>воспитаниеспособностипроявлятьволю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астойчивостьицелеустремленностьприрешениинестандартныхзадач;</w:t>
      </w:r>
    </w:p>
    <w:p w:rsidR="006E26FA" w:rsidRDefault="00383714">
      <w:pPr>
        <w:pStyle w:val="aa"/>
        <w:numPr>
          <w:ilvl w:val="0"/>
          <w:numId w:val="1"/>
        </w:numPr>
        <w:tabs>
          <w:tab w:val="left" w:pos="1382"/>
        </w:tabs>
        <w:ind w:right="288" w:hanging="360"/>
        <w:rPr>
          <w:sz w:val="24"/>
        </w:rPr>
      </w:pPr>
      <w:r>
        <w:rPr>
          <w:sz w:val="24"/>
        </w:rPr>
        <w:t>организацияработысодар</w:t>
      </w:r>
      <w:r>
        <w:rPr>
          <w:sz w:val="24"/>
        </w:rPr>
        <w:t>еннымидетьмиврамкахподготовкикпредметнымолимпиадами конкурсам.</w:t>
      </w:r>
    </w:p>
    <w:p w:rsidR="006E26FA" w:rsidRDefault="006E26FA">
      <w:pPr>
        <w:pStyle w:val="a4"/>
        <w:spacing w:before="3"/>
      </w:pPr>
    </w:p>
    <w:p w:rsidR="006E26FA" w:rsidRDefault="00383714">
      <w:pPr>
        <w:pStyle w:val="1"/>
        <w:spacing w:before="1"/>
        <w:ind w:left="2416" w:right="2041"/>
        <w:jc w:val="center"/>
      </w:pPr>
      <w:r>
        <w:t>ПЛАНИРУЕМЫЕРЕЗУЛЬТАТЫИЗУЧЕНИЯКУРСА</w:t>
      </w:r>
    </w:p>
    <w:p w:rsidR="006E26FA" w:rsidRDefault="00383714">
      <w:pPr>
        <w:spacing w:before="2"/>
        <w:ind w:left="35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«Развитие математических способностей»</w:t>
      </w:r>
    </w:p>
    <w:p w:rsidR="006E26FA" w:rsidRDefault="006E26FA">
      <w:pPr>
        <w:pStyle w:val="a4"/>
        <w:rPr>
          <w:b/>
          <w:sz w:val="26"/>
        </w:rPr>
      </w:pPr>
    </w:p>
    <w:p w:rsidR="006E26FA" w:rsidRDefault="00383714">
      <w:pPr>
        <w:pStyle w:val="1"/>
        <w:jc w:val="both"/>
      </w:pPr>
      <w:proofErr w:type="spellStart"/>
      <w:r>
        <w:t>Личностныерезультаты</w:t>
      </w:r>
      <w:proofErr w:type="spellEnd"/>
      <w:r>
        <w:t>: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right="296" w:hanging="356"/>
        <w:jc w:val="both"/>
        <w:rPr>
          <w:sz w:val="24"/>
        </w:rPr>
      </w:pPr>
      <w:r>
        <w:rPr>
          <w:sz w:val="24"/>
        </w:rPr>
        <w:t xml:space="preserve">учебно-познавательныйинтерескновомуучебномуматериалуиспособамрешенияновойзадачи, к </w:t>
      </w:r>
      <w:proofErr w:type="spellStart"/>
      <w:r>
        <w:rPr>
          <w:sz w:val="24"/>
        </w:rPr>
        <w:t>общимспособа</w:t>
      </w:r>
      <w:r>
        <w:rPr>
          <w:sz w:val="24"/>
        </w:rPr>
        <w:t>мрешения</w:t>
      </w:r>
      <w:proofErr w:type="spellEnd"/>
      <w:r>
        <w:rPr>
          <w:sz w:val="24"/>
        </w:rPr>
        <w:t xml:space="preserve"> задач;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right="288" w:hanging="356"/>
        <w:jc w:val="both"/>
        <w:rPr>
          <w:sz w:val="24"/>
        </w:rPr>
      </w:pPr>
      <w:r>
        <w:rPr>
          <w:sz w:val="24"/>
        </w:rPr>
        <w:t>ориентациянапониманиепричинуспехавучебнойдеятельности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томчисленасамоанализ и самоконтроль результата, на анализ соответствия результатов </w:t>
      </w:r>
      <w:proofErr w:type="spellStart"/>
      <w:r>
        <w:rPr>
          <w:sz w:val="24"/>
        </w:rPr>
        <w:t>требованиямконкретнойзадачи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right="296" w:hanging="356"/>
        <w:jc w:val="both"/>
        <w:rPr>
          <w:sz w:val="24"/>
        </w:rPr>
      </w:pPr>
      <w:r>
        <w:rPr>
          <w:sz w:val="24"/>
        </w:rPr>
        <w:t xml:space="preserve">внутренняя мотивация к обучению, основанная на переживании положительных </w:t>
      </w:r>
      <w:r>
        <w:rPr>
          <w:sz w:val="24"/>
        </w:rPr>
        <w:t>эмоцийприрешениинестандартнойзадачи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роявленииволиицелеустремлённостикдостижениюрезультата.</w:t>
      </w:r>
    </w:p>
    <w:p w:rsidR="006E26FA" w:rsidRDefault="00383714">
      <w:pPr>
        <w:pStyle w:val="1"/>
        <w:rPr>
          <w:b w:val="0"/>
        </w:rPr>
      </w:pPr>
      <w:proofErr w:type="spellStart"/>
      <w:r>
        <w:t>Метапредметныерезультаты</w:t>
      </w:r>
      <w:proofErr w:type="spellEnd"/>
      <w:r>
        <w:rPr>
          <w:b w:val="0"/>
        </w:rPr>
        <w:t>:</w:t>
      </w:r>
    </w:p>
    <w:p w:rsidR="006E26FA" w:rsidRDefault="00383714">
      <w:pPr>
        <w:ind w:left="673"/>
        <w:rPr>
          <w:sz w:val="24"/>
        </w:rPr>
      </w:pPr>
      <w:r>
        <w:rPr>
          <w:i/>
          <w:sz w:val="24"/>
        </w:rPr>
        <w:t>Регулятивные</w:t>
      </w:r>
      <w:r>
        <w:rPr>
          <w:sz w:val="24"/>
        </w:rPr>
        <w:t>: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6" w:hanging="360"/>
        <w:rPr>
          <w:sz w:val="24"/>
        </w:rPr>
      </w:pPr>
      <w:r>
        <w:rPr>
          <w:sz w:val="24"/>
        </w:rPr>
        <w:t>приниматьисохранятьучебнуюзадачу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сотрудничествесучителемставитьновыеучебныезадачи;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81" w:hanging="349"/>
        <w:rPr>
          <w:sz w:val="24"/>
        </w:rPr>
      </w:pPr>
      <w:proofErr w:type="spellStart"/>
      <w:r>
        <w:rPr>
          <w:sz w:val="24"/>
        </w:rPr>
        <w:t>преобразовыватьпрактическуюзадачувпознавательную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7" w:hanging="360"/>
        <w:rPr>
          <w:sz w:val="24"/>
        </w:rPr>
      </w:pPr>
      <w:r>
        <w:rPr>
          <w:sz w:val="24"/>
        </w:rPr>
        <w:t>планироватьсвоидействиявсоответствииспоставленнойзадачейиусловиямиеереализации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 </w:t>
      </w:r>
      <w:proofErr w:type="spellStart"/>
      <w:r>
        <w:rPr>
          <w:sz w:val="24"/>
        </w:rPr>
        <w:t>числевовнутреннемплане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7" w:hanging="360"/>
        <w:rPr>
          <w:sz w:val="24"/>
        </w:rPr>
      </w:pPr>
      <w:r>
        <w:rPr>
          <w:sz w:val="24"/>
        </w:rPr>
        <w:t>осуществлятьконстатирующийипредвосхищающийконтрольпорезультатуипоспособудействия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ктуальныйконтрол</w:t>
      </w:r>
      <w:r>
        <w:rPr>
          <w:sz w:val="24"/>
        </w:rPr>
        <w:t xml:space="preserve">ь на </w:t>
      </w:r>
      <w:proofErr w:type="spellStart"/>
      <w:r>
        <w:rPr>
          <w:sz w:val="24"/>
        </w:rPr>
        <w:t>уровнепроизвольноговнимания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5" w:hanging="360"/>
        <w:rPr>
          <w:sz w:val="24"/>
        </w:rPr>
      </w:pPr>
      <w:proofErr w:type="spellStart"/>
      <w:r>
        <w:rPr>
          <w:sz w:val="24"/>
        </w:rPr>
        <w:t>самостоятельнооцениватьправильностьвыполнения</w:t>
      </w:r>
      <w:proofErr w:type="spellEnd"/>
      <w:r>
        <w:rPr>
          <w:sz w:val="24"/>
        </w:rPr>
        <w:t xml:space="preserve"> действия </w:t>
      </w:r>
      <w:proofErr w:type="spellStart"/>
      <w:r>
        <w:rPr>
          <w:sz w:val="24"/>
        </w:rPr>
        <w:t>ивносить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необходимыекоррективывисполнениекак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походуегореализации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вконцедействия</w:t>
      </w:r>
      <w:proofErr w:type="spellEnd"/>
      <w:r>
        <w:rPr>
          <w:sz w:val="24"/>
        </w:rPr>
        <w:t>.</w:t>
      </w:r>
    </w:p>
    <w:p w:rsidR="006E26FA" w:rsidRDefault="00383714">
      <w:pPr>
        <w:ind w:left="673"/>
        <w:rPr>
          <w:i/>
          <w:sz w:val="24"/>
        </w:rPr>
      </w:pPr>
      <w:r>
        <w:rPr>
          <w:i/>
          <w:sz w:val="24"/>
        </w:rPr>
        <w:t>Познавательные: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1" w:hanging="360"/>
        <w:rPr>
          <w:sz w:val="24"/>
        </w:rPr>
      </w:pPr>
      <w:r>
        <w:rPr>
          <w:sz w:val="24"/>
        </w:rPr>
        <w:t>использоватьзнаково-символическиесредства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томчислемоделиисхемы,д</w:t>
      </w:r>
      <w:r>
        <w:rPr>
          <w:sz w:val="24"/>
        </w:rPr>
        <w:t>лярешениязадач;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  <w:tab w:val="left" w:pos="5314"/>
          <w:tab w:val="left" w:pos="6448"/>
          <w:tab w:val="left" w:pos="7535"/>
          <w:tab w:val="left" w:pos="8346"/>
          <w:tab w:val="left" w:pos="9952"/>
        </w:tabs>
        <w:ind w:left="1393" w:right="295" w:hanging="360"/>
        <w:rPr>
          <w:sz w:val="24"/>
        </w:rPr>
      </w:pPr>
      <w:r>
        <w:rPr>
          <w:sz w:val="24"/>
        </w:rPr>
        <w:t>ориентироваться  на  разнообразие</w:t>
      </w:r>
      <w:r>
        <w:rPr>
          <w:sz w:val="24"/>
        </w:rPr>
        <w:tab/>
        <w:t>способов</w:t>
      </w:r>
      <w:r>
        <w:rPr>
          <w:sz w:val="24"/>
        </w:rPr>
        <w:tab/>
        <w:t>решения</w:t>
      </w:r>
      <w:r>
        <w:rPr>
          <w:sz w:val="24"/>
        </w:rPr>
        <w:tab/>
        <w:t>задач,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pacing w:val="-1"/>
          <w:sz w:val="24"/>
        </w:rPr>
        <w:t>выбор</w:t>
      </w:r>
      <w:r>
        <w:rPr>
          <w:sz w:val="24"/>
        </w:rPr>
        <w:t>наиболееэффективныхспособоврешениязадачвзависимостиотконкретныхусловий;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5" w:hanging="360"/>
        <w:rPr>
          <w:sz w:val="24"/>
        </w:rPr>
      </w:pPr>
      <w:r>
        <w:rPr>
          <w:sz w:val="24"/>
        </w:rPr>
        <w:t>осуществлятьсинтезкаксоставлениецелогоизчастей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амостоятельнодостраиваяивосполняянедостающие</w:t>
      </w:r>
      <w:r>
        <w:rPr>
          <w:sz w:val="24"/>
        </w:rPr>
        <w:t>компоненты;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  <w:tab w:val="left" w:pos="3019"/>
          <w:tab w:val="left" w:pos="4357"/>
          <w:tab w:val="left" w:pos="5594"/>
          <w:tab w:val="left" w:pos="5956"/>
          <w:tab w:val="left" w:pos="7879"/>
          <w:tab w:val="left" w:pos="9733"/>
        </w:tabs>
        <w:ind w:left="1393" w:right="288" w:hanging="36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сравнение,</w:t>
      </w:r>
      <w:r>
        <w:rPr>
          <w:sz w:val="24"/>
        </w:rPr>
        <w:tab/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классификацию,</w:t>
      </w:r>
      <w:r>
        <w:rPr>
          <w:sz w:val="24"/>
        </w:rPr>
        <w:tab/>
        <w:t>самостоятельно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выбирая</w:t>
      </w:r>
      <w:r>
        <w:rPr>
          <w:sz w:val="24"/>
        </w:rPr>
        <w:t>основанияикритерии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дляуказанныхлогическихопераций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0" w:hanging="360"/>
        <w:rPr>
          <w:sz w:val="24"/>
        </w:rPr>
      </w:pPr>
      <w:r>
        <w:rPr>
          <w:sz w:val="24"/>
        </w:rPr>
        <w:t>строитьлогическоерассуждение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ключающееустановлениепричинно-следственныхсвязей;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81" w:hanging="349"/>
        <w:rPr>
          <w:sz w:val="24"/>
        </w:rPr>
      </w:pPr>
      <w:proofErr w:type="spellStart"/>
      <w:r>
        <w:rPr>
          <w:sz w:val="24"/>
        </w:rPr>
        <w:t>произвольноиосознанновладетьобщимиприемамирешениязадач</w:t>
      </w:r>
      <w:proofErr w:type="spellEnd"/>
      <w:r>
        <w:rPr>
          <w:sz w:val="24"/>
        </w:rPr>
        <w:t>.</w:t>
      </w:r>
    </w:p>
    <w:p w:rsidR="006E26FA" w:rsidRDefault="00383714">
      <w:pPr>
        <w:ind w:left="673"/>
        <w:rPr>
          <w:sz w:val="24"/>
        </w:rPr>
      </w:pPr>
      <w:r>
        <w:rPr>
          <w:i/>
          <w:sz w:val="24"/>
        </w:rPr>
        <w:t>Коммуникативные</w:t>
      </w:r>
      <w:r>
        <w:rPr>
          <w:sz w:val="24"/>
        </w:rPr>
        <w:t>: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2" w:hanging="360"/>
        <w:rPr>
          <w:sz w:val="24"/>
        </w:rPr>
      </w:pPr>
      <w:r>
        <w:rPr>
          <w:sz w:val="24"/>
        </w:rPr>
        <w:t>учитыватьикоординироватьвсотрудничествепозициидругихлюдей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тличныеотсобственной;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spacing w:before="66"/>
        <w:ind w:left="1393" w:right="293" w:hanging="360"/>
        <w:rPr>
          <w:sz w:val="24"/>
        </w:rPr>
      </w:pPr>
      <w:r>
        <w:rPr>
          <w:sz w:val="24"/>
        </w:rPr>
        <w:t xml:space="preserve">аргументироватьсвоюпозициюикоординироватьееспозициямипартнероввсотрудничествепри </w:t>
      </w:r>
      <w:proofErr w:type="spellStart"/>
      <w:r>
        <w:rPr>
          <w:sz w:val="24"/>
        </w:rPr>
        <w:t>выработкеобщегорешени</w:t>
      </w:r>
      <w:r>
        <w:rPr>
          <w:sz w:val="24"/>
        </w:rPr>
        <w:t>явсовместнойдеятельности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81" w:hanging="349"/>
        <w:rPr>
          <w:sz w:val="24"/>
        </w:rPr>
      </w:pPr>
      <w:proofErr w:type="spellStart"/>
      <w:r>
        <w:rPr>
          <w:sz w:val="24"/>
        </w:rPr>
        <w:t>проявлятьпознавательнуюинициативувучебномсотрудничестве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spacing w:before="1"/>
        <w:ind w:left="1393" w:right="297" w:hanging="360"/>
        <w:rPr>
          <w:sz w:val="24"/>
        </w:rPr>
      </w:pPr>
      <w:r>
        <w:rPr>
          <w:sz w:val="24"/>
        </w:rPr>
        <w:t>сучетомцелейкоммуникациидостаточноточно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оследовательноиполнопередаватьпартнерунеобходимуюинформациюкак </w:t>
      </w:r>
      <w:proofErr w:type="spellStart"/>
      <w:r>
        <w:rPr>
          <w:sz w:val="24"/>
        </w:rPr>
        <w:t>ориентирдляпостроениядействия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  <w:tab w:val="left" w:pos="2474"/>
          <w:tab w:val="left" w:pos="3633"/>
          <w:tab w:val="left" w:pos="5252"/>
          <w:tab w:val="left" w:pos="5835"/>
          <w:tab w:val="left" w:pos="7353"/>
          <w:tab w:val="left" w:pos="8866"/>
          <w:tab w:val="left" w:pos="10461"/>
        </w:tabs>
        <w:ind w:left="1393" w:right="293" w:hanging="360"/>
        <w:rPr>
          <w:sz w:val="24"/>
        </w:rPr>
      </w:pPr>
      <w:r>
        <w:rPr>
          <w:sz w:val="24"/>
        </w:rPr>
        <w:t>задавать</w:t>
      </w:r>
      <w:r>
        <w:rPr>
          <w:sz w:val="24"/>
        </w:rPr>
        <w:tab/>
        <w:t>вопросы,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орга</w:t>
      </w:r>
      <w:r>
        <w:rPr>
          <w:sz w:val="24"/>
        </w:rPr>
        <w:t>низации</w:t>
      </w:r>
      <w:r>
        <w:rPr>
          <w:sz w:val="24"/>
        </w:rPr>
        <w:tab/>
        <w:t>собственной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и</w:t>
      </w:r>
      <w:r>
        <w:rPr>
          <w:sz w:val="24"/>
        </w:rPr>
        <w:t>сотрудничестваспартнером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  <w:tab w:val="left" w:pos="3007"/>
          <w:tab w:val="left" w:pos="4242"/>
          <w:tab w:val="left" w:pos="5402"/>
          <w:tab w:val="left" w:pos="5752"/>
          <w:tab w:val="left" w:pos="7006"/>
          <w:tab w:val="left" w:pos="7340"/>
          <w:tab w:val="left" w:pos="9167"/>
        </w:tabs>
        <w:ind w:left="1393" w:right="299" w:hanging="36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взаимный</w:t>
      </w:r>
      <w:r>
        <w:rPr>
          <w:sz w:val="24"/>
        </w:rPr>
        <w:tab/>
        <w:t>контроль</w:t>
      </w:r>
      <w:r>
        <w:rPr>
          <w:sz w:val="24"/>
        </w:rPr>
        <w:tab/>
        <w:t>и</w:t>
      </w:r>
      <w:r>
        <w:rPr>
          <w:sz w:val="24"/>
        </w:rPr>
        <w:tab/>
        <w:t>оказывать</w:t>
      </w:r>
      <w:r>
        <w:rPr>
          <w:sz w:val="24"/>
        </w:rPr>
        <w:tab/>
        <w:t>в</w:t>
      </w:r>
      <w:r>
        <w:rPr>
          <w:sz w:val="24"/>
        </w:rPr>
        <w:tab/>
        <w:t>сотрудничестве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необходимую</w:t>
      </w:r>
      <w:r>
        <w:rPr>
          <w:sz w:val="24"/>
        </w:rPr>
        <w:t>взаимопомощь</w:t>
      </w:r>
      <w:proofErr w:type="spellEnd"/>
      <w:r>
        <w:rPr>
          <w:sz w:val="24"/>
        </w:rPr>
        <w:t>.</w:t>
      </w:r>
    </w:p>
    <w:p w:rsidR="006E26FA" w:rsidRDefault="00383714">
      <w:pPr>
        <w:pStyle w:val="1"/>
        <w:spacing w:before="4"/>
      </w:pPr>
      <w:proofErr w:type="spellStart"/>
      <w:r>
        <w:lastRenderedPageBreak/>
        <w:t>Предметныерезультаты</w:t>
      </w:r>
      <w:proofErr w:type="spellEnd"/>
      <w:r>
        <w:t>: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4" w:hanging="360"/>
        <w:rPr>
          <w:sz w:val="24"/>
        </w:rPr>
      </w:pPr>
      <w:r>
        <w:rPr>
          <w:sz w:val="24"/>
        </w:rPr>
        <w:t>иметьпредставлениеочислекакрезультатесчётаиизмерения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десятичномпринципезаписичисел;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1" w:hanging="360"/>
        <w:rPr>
          <w:sz w:val="24"/>
        </w:rPr>
      </w:pPr>
      <w:r>
        <w:rPr>
          <w:sz w:val="24"/>
        </w:rPr>
        <w:t>устанавливатьзакономерностьисоставлятьпоследовательностьпозаданномуилисамостоятельновыбранномуправилу;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7" w:hanging="360"/>
        <w:rPr>
          <w:sz w:val="24"/>
        </w:rPr>
      </w:pPr>
      <w:r>
        <w:rPr>
          <w:sz w:val="24"/>
        </w:rPr>
        <w:t>группироватьиклассифицироватьчислапоодномуилинесколькимоснованиям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бъяснять свои действия;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81" w:hanging="349"/>
        <w:rPr>
          <w:sz w:val="24"/>
        </w:rPr>
      </w:pPr>
      <w:r>
        <w:rPr>
          <w:sz w:val="24"/>
        </w:rPr>
        <w:t>использоватьсвойстваарифметическихдействийдляудобствавычислени</w:t>
      </w:r>
      <w:r>
        <w:rPr>
          <w:sz w:val="24"/>
        </w:rPr>
        <w:t>й;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3" w:hanging="360"/>
        <w:rPr>
          <w:sz w:val="24"/>
        </w:rPr>
      </w:pPr>
      <w:r>
        <w:rPr>
          <w:sz w:val="24"/>
        </w:rPr>
        <w:t>проводитьпроверкуправильностивычислени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спомощьюобратногодействия,прикидкии оценки результата </w:t>
      </w:r>
      <w:proofErr w:type="spellStart"/>
      <w:r>
        <w:rPr>
          <w:sz w:val="24"/>
        </w:rPr>
        <w:t>действияи</w:t>
      </w:r>
      <w:proofErr w:type="spellEnd"/>
      <w:r>
        <w:rPr>
          <w:sz w:val="24"/>
        </w:rPr>
        <w:t xml:space="preserve"> др.);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81" w:hanging="349"/>
        <w:rPr>
          <w:sz w:val="24"/>
        </w:rPr>
      </w:pPr>
      <w:proofErr w:type="spellStart"/>
      <w:r>
        <w:rPr>
          <w:sz w:val="24"/>
        </w:rPr>
        <w:t>находитьразныеспособырешениязадачи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2" w:hanging="360"/>
        <w:jc w:val="both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утверждения, приводить пример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ллюстрирующийистинноеутве</w:t>
      </w:r>
      <w:r>
        <w:rPr>
          <w:sz w:val="24"/>
        </w:rPr>
        <w:t>рждение,иконтрпример,опровергающийложноеутверждение;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4" w:hanging="360"/>
        <w:jc w:val="both"/>
        <w:rPr>
          <w:sz w:val="24"/>
        </w:rPr>
      </w:pPr>
      <w:r>
        <w:rPr>
          <w:sz w:val="24"/>
        </w:rPr>
        <w:t>вычислятьпериметрмногоугольника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лощадьфигуры,составленнойизпрямоугольников;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2" w:hanging="360"/>
        <w:jc w:val="both"/>
        <w:rPr>
          <w:sz w:val="24"/>
        </w:rPr>
      </w:pPr>
      <w:r>
        <w:rPr>
          <w:sz w:val="24"/>
        </w:rPr>
        <w:t xml:space="preserve">структурировать информацию, работать с таблицами, схемами и диаграммами, </w:t>
      </w:r>
      <w:proofErr w:type="spellStart"/>
      <w:r>
        <w:rPr>
          <w:sz w:val="24"/>
        </w:rPr>
        <w:t>извлекатьиз</w:t>
      </w:r>
      <w:proofErr w:type="spellEnd"/>
      <w:r>
        <w:rPr>
          <w:sz w:val="24"/>
        </w:rPr>
        <w:t xml:space="preserve"> них необходимые данные, заполнять готовые</w:t>
      </w:r>
      <w:r>
        <w:rPr>
          <w:sz w:val="24"/>
        </w:rPr>
        <w:t xml:space="preserve"> формы, представлять, анализировать </w:t>
      </w:r>
      <w:proofErr w:type="spellStart"/>
      <w:r>
        <w:rPr>
          <w:sz w:val="24"/>
        </w:rPr>
        <w:t>иинтерпретироватьданные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елать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выводыиз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структурированнойинформации</w:t>
      </w:r>
      <w:proofErr w:type="spellEnd"/>
      <w:r>
        <w:rPr>
          <w:sz w:val="24"/>
        </w:rPr>
        <w:t>;</w:t>
      </w:r>
    </w:p>
    <w:p w:rsidR="006E26FA" w:rsidRDefault="00383714">
      <w:pPr>
        <w:pStyle w:val="aa"/>
        <w:numPr>
          <w:ilvl w:val="1"/>
          <w:numId w:val="2"/>
        </w:numPr>
        <w:tabs>
          <w:tab w:val="left" w:pos="1382"/>
        </w:tabs>
        <w:ind w:left="1393" w:right="298" w:hanging="360"/>
        <w:jc w:val="both"/>
        <w:rPr>
          <w:sz w:val="24"/>
        </w:rPr>
      </w:pPr>
      <w:r>
        <w:rPr>
          <w:sz w:val="24"/>
        </w:rPr>
        <w:t>планироватьнесложныеисследования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обиратьипредставлятьполученнуюинформациюспомощью </w:t>
      </w:r>
      <w:proofErr w:type="spellStart"/>
      <w:r>
        <w:rPr>
          <w:sz w:val="24"/>
        </w:rPr>
        <w:t>таблици</w:t>
      </w:r>
      <w:proofErr w:type="spellEnd"/>
      <w:r>
        <w:rPr>
          <w:sz w:val="24"/>
        </w:rPr>
        <w:t xml:space="preserve"> диаграмм.</w:t>
      </w:r>
    </w:p>
    <w:p w:rsidR="006E26FA" w:rsidRDefault="006E26FA">
      <w:pPr>
        <w:pStyle w:val="a4"/>
        <w:rPr>
          <w:sz w:val="26"/>
        </w:rPr>
      </w:pPr>
    </w:p>
    <w:p w:rsidR="006E26FA" w:rsidRDefault="006E26FA">
      <w:pPr>
        <w:pStyle w:val="a4"/>
        <w:spacing w:before="4"/>
        <w:rPr>
          <w:sz w:val="22"/>
        </w:rPr>
      </w:pPr>
    </w:p>
    <w:p w:rsidR="006E26FA" w:rsidRDefault="00383714">
      <w:pPr>
        <w:pStyle w:val="1"/>
        <w:ind w:left="0" w:right="3871"/>
        <w:jc w:val="center"/>
        <w:rPr>
          <w:spacing w:val="-57"/>
        </w:rPr>
      </w:pPr>
      <w:r>
        <w:t>Содержание курса</w:t>
      </w:r>
      <w:proofErr w:type="gramStart"/>
      <w:r>
        <w:rPr>
          <w:spacing w:val="-57"/>
        </w:rPr>
        <w:t xml:space="preserve"> .</w:t>
      </w:r>
      <w:proofErr w:type="gramEnd"/>
    </w:p>
    <w:p w:rsidR="006E26FA" w:rsidRDefault="00383714">
      <w:pPr>
        <w:pStyle w:val="1"/>
        <w:ind w:left="0" w:right="3871"/>
        <w:jc w:val="center"/>
      </w:pPr>
      <w:proofErr w:type="spellStart"/>
      <w:r>
        <w:rPr>
          <w:color w:val="181818"/>
        </w:rPr>
        <w:t>Числа</w:t>
      </w:r>
      <w:proofErr w:type="gramStart"/>
      <w:r>
        <w:rPr>
          <w:color w:val="181818"/>
        </w:rPr>
        <w:t>.А</w:t>
      </w:r>
      <w:proofErr w:type="gramEnd"/>
      <w:r>
        <w:rPr>
          <w:color w:val="181818"/>
        </w:rPr>
        <w:t>рифметическиедействия</w:t>
      </w:r>
      <w:proofErr w:type="spellEnd"/>
      <w:r>
        <w:rPr>
          <w:color w:val="181818"/>
        </w:rPr>
        <w:t>.</w:t>
      </w:r>
      <w:r>
        <w:rPr>
          <w:color w:val="181818"/>
        </w:rPr>
        <w:t xml:space="preserve"> Величины</w:t>
      </w:r>
    </w:p>
    <w:p w:rsidR="006E26FA" w:rsidRDefault="00383714">
      <w:pPr>
        <w:pStyle w:val="a4"/>
        <w:spacing w:line="271" w:lineRule="exact"/>
        <w:ind w:left="973"/>
      </w:pPr>
      <w:r>
        <w:rPr>
          <w:color w:val="181818"/>
        </w:rPr>
        <w:t>Числаот1до1000.Сложениеивычитаниечиселвпределах1000.</w:t>
      </w:r>
    </w:p>
    <w:p w:rsidR="006E26FA" w:rsidRDefault="00383714">
      <w:pPr>
        <w:pStyle w:val="a4"/>
        <w:ind w:left="673" w:firstLine="300"/>
      </w:pPr>
      <w:r>
        <w:rPr>
          <w:color w:val="181818"/>
        </w:rPr>
        <w:t>Числа-великан</w:t>
      </w:r>
      <w:proofErr w:type="gramStart"/>
      <w:r>
        <w:rPr>
          <w:color w:val="181818"/>
        </w:rPr>
        <w:t>ы(</w:t>
      </w:r>
      <w:proofErr w:type="gramEnd"/>
      <w:r>
        <w:rPr>
          <w:color w:val="181818"/>
        </w:rPr>
        <w:t xml:space="preserve">миллионидр.).Числовойпалиндром:число,котороечитаетсяодинаковослеванаправои </w:t>
      </w:r>
      <w:proofErr w:type="spellStart"/>
      <w:r>
        <w:rPr>
          <w:color w:val="181818"/>
        </w:rPr>
        <w:t>справаналево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spacing w:before="1"/>
        <w:ind w:left="973" w:right="634"/>
      </w:pPr>
      <w:r>
        <w:rPr>
          <w:color w:val="181818"/>
        </w:rPr>
        <w:t>Поиск и чтение слов, связанных с математикой (в таблице, ходом шахматного коня и др.)</w:t>
      </w:r>
      <w:proofErr w:type="gramStart"/>
      <w:r>
        <w:rPr>
          <w:color w:val="181818"/>
        </w:rPr>
        <w:t>.</w:t>
      </w:r>
      <w:proofErr w:type="spellStart"/>
      <w:r>
        <w:rPr>
          <w:color w:val="181818"/>
        </w:rPr>
        <w:t>З</w:t>
      </w:r>
      <w:proofErr w:type="gramEnd"/>
      <w:r>
        <w:rPr>
          <w:color w:val="181818"/>
        </w:rPr>
        <w:t>ан</w:t>
      </w:r>
      <w:r>
        <w:rPr>
          <w:color w:val="181818"/>
        </w:rPr>
        <w:t>имательныезадания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сримскимицифрами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ind w:left="973" w:right="3871"/>
      </w:pPr>
      <w:r>
        <w:rPr>
          <w:color w:val="181818"/>
        </w:rPr>
        <w:t xml:space="preserve">Время. Единицы времени. Масса. Единицы массы. </w:t>
      </w:r>
      <w:proofErr w:type="spellStart"/>
      <w:r>
        <w:rPr>
          <w:color w:val="181818"/>
        </w:rPr>
        <w:t>Литр</w:t>
      </w:r>
      <w:proofErr w:type="gramStart"/>
      <w:r>
        <w:rPr>
          <w:color w:val="181818"/>
        </w:rPr>
        <w:t>.З</w:t>
      </w:r>
      <w:proofErr w:type="gramEnd"/>
      <w:r>
        <w:rPr>
          <w:color w:val="181818"/>
        </w:rPr>
        <w:t>аполнениечисловыхкроссвордов</w:t>
      </w:r>
      <w:proofErr w:type="spellEnd"/>
      <w:r>
        <w:rPr>
          <w:color w:val="181818"/>
        </w:rPr>
        <w:t>(</w:t>
      </w:r>
      <w:proofErr w:type="spellStart"/>
      <w:r>
        <w:rPr>
          <w:color w:val="181818"/>
        </w:rPr>
        <w:t>судоку,какуроидр</w:t>
      </w:r>
      <w:proofErr w:type="spellEnd"/>
      <w:r>
        <w:rPr>
          <w:color w:val="181818"/>
        </w:rPr>
        <w:t>.).</w:t>
      </w:r>
    </w:p>
    <w:p w:rsidR="006E26FA" w:rsidRDefault="00383714">
      <w:pPr>
        <w:spacing w:before="5" w:line="274" w:lineRule="exact"/>
        <w:ind w:left="673"/>
        <w:rPr>
          <w:b/>
          <w:sz w:val="24"/>
        </w:rPr>
      </w:pPr>
      <w:proofErr w:type="spellStart"/>
      <w:r>
        <w:rPr>
          <w:b/>
          <w:color w:val="181818"/>
          <w:sz w:val="24"/>
        </w:rPr>
        <w:t>Мирзанимательныхзадач</w:t>
      </w:r>
      <w:proofErr w:type="spellEnd"/>
    </w:p>
    <w:p w:rsidR="006E26FA" w:rsidRDefault="00383714">
      <w:pPr>
        <w:pStyle w:val="a4"/>
        <w:ind w:left="673" w:right="294" w:firstLine="300"/>
        <w:jc w:val="both"/>
      </w:pPr>
      <w:r>
        <w:rPr>
          <w:color w:val="181818"/>
        </w:rPr>
        <w:t>Задачи,допускающиенесколькоспособоврешения</w:t>
      </w:r>
      <w:proofErr w:type="gramStart"/>
      <w:r>
        <w:rPr>
          <w:color w:val="181818"/>
        </w:rPr>
        <w:t>.З</w:t>
      </w:r>
      <w:proofErr w:type="gramEnd"/>
      <w:r>
        <w:rPr>
          <w:color w:val="181818"/>
        </w:rPr>
        <w:t>адачиснедостаточными,некорректнымиданными,сизбыточным</w:t>
      </w:r>
      <w:r>
        <w:rPr>
          <w:color w:val="181818"/>
        </w:rPr>
        <w:t>составомусловия.Последовательностьшагов(алгоритм)решения задачи.</w:t>
      </w:r>
    </w:p>
    <w:p w:rsidR="006E26FA" w:rsidRDefault="00383714">
      <w:pPr>
        <w:pStyle w:val="a4"/>
        <w:ind w:left="673" w:right="288" w:firstLine="300"/>
        <w:jc w:val="both"/>
      </w:pPr>
      <w:r>
        <w:rPr>
          <w:color w:val="181818"/>
        </w:rPr>
        <w:t xml:space="preserve">Задачи, имеющие несколько решений. Обратные задачи и задания. Ориентировка в </w:t>
      </w:r>
      <w:proofErr w:type="spellStart"/>
      <w:r>
        <w:rPr>
          <w:color w:val="181818"/>
        </w:rPr>
        <w:t>текстезадачи</w:t>
      </w:r>
      <w:proofErr w:type="spellEnd"/>
      <w:r>
        <w:rPr>
          <w:color w:val="181818"/>
        </w:rPr>
        <w:t xml:space="preserve">, выделение условия и вопроса, данных и искомых чисел (величин). Выбор </w:t>
      </w:r>
      <w:proofErr w:type="spellStart"/>
      <w:r>
        <w:rPr>
          <w:color w:val="181818"/>
        </w:rPr>
        <w:t>необходимойинформации</w:t>
      </w:r>
      <w:proofErr w:type="spellEnd"/>
      <w:r>
        <w:rPr>
          <w:color w:val="181818"/>
        </w:rPr>
        <w:t>, содержащ</w:t>
      </w:r>
      <w:r>
        <w:rPr>
          <w:color w:val="181818"/>
        </w:rPr>
        <w:t xml:space="preserve">ейся в тексте задачи, на рисунке или в таблице, для ответа на </w:t>
      </w:r>
      <w:proofErr w:type="spellStart"/>
      <w:r>
        <w:rPr>
          <w:color w:val="181818"/>
        </w:rPr>
        <w:t>заданныевопросы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ind w:left="673" w:right="293" w:firstLine="300"/>
        <w:jc w:val="both"/>
      </w:pPr>
      <w:r>
        <w:rPr>
          <w:color w:val="181818"/>
        </w:rPr>
        <w:t xml:space="preserve">Старинные задачи. Логические задачи. Задачи на переливание. Составление </w:t>
      </w:r>
      <w:proofErr w:type="spellStart"/>
      <w:r>
        <w:rPr>
          <w:color w:val="181818"/>
        </w:rPr>
        <w:t>аналогичныхзадачи</w:t>
      </w:r>
      <w:proofErr w:type="spellEnd"/>
      <w:r>
        <w:rPr>
          <w:color w:val="181818"/>
        </w:rPr>
        <w:t xml:space="preserve"> заданий.</w:t>
      </w:r>
    </w:p>
    <w:p w:rsidR="006E26FA" w:rsidRDefault="00383714">
      <w:pPr>
        <w:pStyle w:val="a4"/>
        <w:ind w:left="673" w:right="291" w:firstLine="300"/>
        <w:jc w:val="both"/>
      </w:pPr>
      <w:r>
        <w:rPr>
          <w:color w:val="181818"/>
        </w:rPr>
        <w:t xml:space="preserve">Нестандартные задачи. Использование знаково-символических средств для </w:t>
      </w:r>
      <w:proofErr w:type="spellStart"/>
      <w:r>
        <w:rPr>
          <w:color w:val="181818"/>
        </w:rPr>
        <w:t>моделированияситуаций</w:t>
      </w:r>
      <w:proofErr w:type="gramStart"/>
      <w:r>
        <w:rPr>
          <w:color w:val="181818"/>
        </w:rPr>
        <w:t>,о</w:t>
      </w:r>
      <w:proofErr w:type="gramEnd"/>
      <w:r>
        <w:rPr>
          <w:color w:val="181818"/>
        </w:rPr>
        <w:t>писанныхвзадачах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spacing w:before="66"/>
        <w:ind w:left="673" w:right="286"/>
        <w:jc w:val="both"/>
      </w:pPr>
      <w:r>
        <w:rPr>
          <w:color w:val="181818"/>
        </w:rPr>
        <w:t>Задачи,</w:t>
      </w:r>
      <w:proofErr w:type="spellStart"/>
      <w:r>
        <w:rPr>
          <w:color w:val="181818"/>
        </w:rPr>
        <w:t>решаемыеспособомперебора</w:t>
      </w:r>
      <w:proofErr w:type="spellEnd"/>
      <w:r>
        <w:rPr>
          <w:color w:val="181818"/>
        </w:rPr>
        <w:t xml:space="preserve">.«Открытые» </w:t>
      </w:r>
      <w:proofErr w:type="spellStart"/>
      <w:r>
        <w:rPr>
          <w:color w:val="181818"/>
        </w:rPr>
        <w:t>задачиизадания</w:t>
      </w:r>
      <w:proofErr w:type="gramStart"/>
      <w:r>
        <w:rPr>
          <w:color w:val="181818"/>
        </w:rPr>
        <w:t>.З</w:t>
      </w:r>
      <w:proofErr w:type="gramEnd"/>
      <w:r>
        <w:rPr>
          <w:color w:val="181818"/>
        </w:rPr>
        <w:t>адачиизадания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попроверке</w:t>
      </w:r>
      <w:proofErr w:type="spellEnd"/>
      <w:r>
        <w:rPr>
          <w:color w:val="181818"/>
        </w:rPr>
        <w:t xml:space="preserve"> готовых решений, в том числе неверных. Анализ и оценка готовых решений </w:t>
      </w:r>
      <w:proofErr w:type="spellStart"/>
      <w:r>
        <w:rPr>
          <w:color w:val="181818"/>
        </w:rPr>
        <w:t>задачи</w:t>
      </w:r>
      <w:proofErr w:type="gramStart"/>
      <w:r>
        <w:rPr>
          <w:color w:val="181818"/>
        </w:rPr>
        <w:t>,в</w:t>
      </w:r>
      <w:proofErr w:type="gramEnd"/>
      <w:r>
        <w:rPr>
          <w:color w:val="181818"/>
        </w:rPr>
        <w:t>ыборверныхрешений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spacing w:before="1"/>
        <w:ind w:left="673" w:right="297" w:firstLine="300"/>
        <w:jc w:val="both"/>
      </w:pPr>
      <w:r>
        <w:rPr>
          <w:color w:val="181818"/>
        </w:rPr>
        <w:t>Задачинадоказательство,напримерна</w:t>
      </w:r>
      <w:r>
        <w:rPr>
          <w:color w:val="181818"/>
        </w:rPr>
        <w:t>йтицифровоезначениебукввусловнойзаписи:СМЕХ+ГРОМ=ГРЕМИидр</w:t>
      </w:r>
      <w:proofErr w:type="gramStart"/>
      <w:r>
        <w:rPr>
          <w:color w:val="181818"/>
        </w:rPr>
        <w:t>.О</w:t>
      </w:r>
      <w:proofErr w:type="gramEnd"/>
      <w:r>
        <w:rPr>
          <w:color w:val="181818"/>
        </w:rPr>
        <w:t xml:space="preserve">боснованиевыполняемых </w:t>
      </w:r>
      <w:proofErr w:type="spellStart"/>
      <w:r>
        <w:rPr>
          <w:color w:val="181818"/>
        </w:rPr>
        <w:t>ивыполненных</w:t>
      </w:r>
      <w:proofErr w:type="spellEnd"/>
      <w:r>
        <w:rPr>
          <w:color w:val="181818"/>
        </w:rPr>
        <w:t xml:space="preserve"> действий.</w:t>
      </w:r>
    </w:p>
    <w:p w:rsidR="006E26FA" w:rsidRDefault="00383714">
      <w:pPr>
        <w:pStyle w:val="a4"/>
        <w:ind w:left="673" w:right="295"/>
        <w:jc w:val="both"/>
      </w:pPr>
      <w:r>
        <w:rPr>
          <w:color w:val="181818"/>
        </w:rPr>
        <w:t xml:space="preserve">Решение олимпиадных задач международного конкурса «Кенгуру». Воспроизведение </w:t>
      </w:r>
      <w:proofErr w:type="spellStart"/>
      <w:r>
        <w:rPr>
          <w:color w:val="181818"/>
        </w:rPr>
        <w:t>способарешениязадачи</w:t>
      </w:r>
      <w:proofErr w:type="spellEnd"/>
      <w:r>
        <w:rPr>
          <w:color w:val="181818"/>
        </w:rPr>
        <w:t xml:space="preserve">. </w:t>
      </w:r>
      <w:proofErr w:type="spellStart"/>
      <w:r>
        <w:rPr>
          <w:color w:val="181818"/>
        </w:rPr>
        <w:t>Выборнаиболееэффективных</w:t>
      </w:r>
      <w:proofErr w:type="spellEnd"/>
      <w:r>
        <w:rPr>
          <w:color w:val="181818"/>
        </w:rPr>
        <w:t xml:space="preserve"> способов решения.</w:t>
      </w:r>
    </w:p>
    <w:p w:rsidR="006E26FA" w:rsidRDefault="00383714">
      <w:pPr>
        <w:spacing w:before="4" w:line="274" w:lineRule="exact"/>
        <w:ind w:left="673"/>
        <w:jc w:val="both"/>
        <w:rPr>
          <w:b/>
          <w:sz w:val="24"/>
        </w:rPr>
      </w:pPr>
      <w:proofErr w:type="spellStart"/>
      <w:r>
        <w:rPr>
          <w:b/>
          <w:color w:val="181818"/>
          <w:sz w:val="24"/>
        </w:rPr>
        <w:t>Геометриче</w:t>
      </w:r>
      <w:r>
        <w:rPr>
          <w:b/>
          <w:color w:val="181818"/>
          <w:sz w:val="24"/>
        </w:rPr>
        <w:t>скаямозаика</w:t>
      </w:r>
      <w:proofErr w:type="spellEnd"/>
    </w:p>
    <w:p w:rsidR="006E26FA" w:rsidRDefault="00383714">
      <w:pPr>
        <w:pStyle w:val="a4"/>
        <w:ind w:left="673" w:right="287" w:firstLine="300"/>
        <w:jc w:val="both"/>
      </w:pPr>
      <w:r>
        <w:rPr>
          <w:color w:val="181818"/>
        </w:rPr>
        <w:lastRenderedPageBreak/>
        <w:t>Пространственные представления. Понятия «влево», «вправо», «вверх», «вниз». Маршрутпередвижения</w:t>
      </w:r>
      <w:proofErr w:type="gramStart"/>
      <w:r>
        <w:rPr>
          <w:color w:val="181818"/>
        </w:rPr>
        <w:t>.Т</w:t>
      </w:r>
      <w:proofErr w:type="gramEnd"/>
      <w:r>
        <w:rPr>
          <w:color w:val="181818"/>
        </w:rPr>
        <w:t>очканачаладвижения;число,стрелки1→1↓,указывающиенаправлениедвижения. Проведение линии по заданному маршруту (алгоритму) — «путешествие точки» (</w:t>
      </w:r>
      <w:proofErr w:type="spellStart"/>
      <w:r>
        <w:rPr>
          <w:color w:val="181818"/>
        </w:rPr>
        <w:t>нали</w:t>
      </w:r>
      <w:r>
        <w:rPr>
          <w:color w:val="181818"/>
        </w:rPr>
        <w:t>стевклетку</w:t>
      </w:r>
      <w:proofErr w:type="spellEnd"/>
      <w:r>
        <w:rPr>
          <w:color w:val="181818"/>
        </w:rPr>
        <w:t xml:space="preserve">). </w:t>
      </w:r>
      <w:proofErr w:type="spellStart"/>
      <w:r>
        <w:rPr>
          <w:color w:val="181818"/>
        </w:rPr>
        <w:t>Построениесобственного</w:t>
      </w:r>
      <w:proofErr w:type="spellEnd"/>
      <w:r>
        <w:rPr>
          <w:color w:val="181818"/>
        </w:rPr>
        <w:t xml:space="preserve"> маршрута (рисунка</w:t>
      </w:r>
      <w:proofErr w:type="gramStart"/>
      <w:r>
        <w:rPr>
          <w:color w:val="181818"/>
        </w:rPr>
        <w:t>)</w:t>
      </w:r>
      <w:proofErr w:type="spellStart"/>
      <w:r>
        <w:rPr>
          <w:color w:val="181818"/>
        </w:rPr>
        <w:t>и</w:t>
      </w:r>
      <w:proofErr w:type="gramEnd"/>
      <w:r>
        <w:rPr>
          <w:color w:val="181818"/>
        </w:rPr>
        <w:t>его</w:t>
      </w:r>
      <w:proofErr w:type="spellEnd"/>
      <w:r>
        <w:rPr>
          <w:color w:val="181818"/>
        </w:rPr>
        <w:t xml:space="preserve"> описание.</w:t>
      </w:r>
    </w:p>
    <w:p w:rsidR="006E26FA" w:rsidRDefault="00383714">
      <w:pPr>
        <w:pStyle w:val="a4"/>
        <w:ind w:left="673" w:right="298" w:firstLine="300"/>
        <w:jc w:val="both"/>
      </w:pPr>
      <w:r>
        <w:rPr>
          <w:color w:val="181818"/>
        </w:rPr>
        <w:t xml:space="preserve">Геометрические узоры. Закономерности </w:t>
      </w:r>
      <w:proofErr w:type="spellStart"/>
      <w:r>
        <w:rPr>
          <w:color w:val="181818"/>
        </w:rPr>
        <w:t>вузорах</w:t>
      </w:r>
      <w:proofErr w:type="spellEnd"/>
      <w:r>
        <w:rPr>
          <w:color w:val="181818"/>
        </w:rPr>
        <w:t xml:space="preserve">. Симметрия. Фигуры, имеющие одну </w:t>
      </w:r>
      <w:proofErr w:type="spellStart"/>
      <w:r>
        <w:rPr>
          <w:color w:val="181818"/>
        </w:rPr>
        <w:t>инесколькоосей</w:t>
      </w:r>
      <w:proofErr w:type="spellEnd"/>
      <w:r>
        <w:rPr>
          <w:color w:val="181818"/>
        </w:rPr>
        <w:t xml:space="preserve"> симметрии.</w:t>
      </w:r>
    </w:p>
    <w:p w:rsidR="006E26FA" w:rsidRDefault="00383714">
      <w:pPr>
        <w:pStyle w:val="a4"/>
        <w:ind w:left="673" w:right="293" w:firstLine="300"/>
        <w:jc w:val="both"/>
      </w:pPr>
      <w:r>
        <w:rPr>
          <w:color w:val="181818"/>
        </w:rPr>
        <w:t>Расположениедеталейфигурывисходнойконструкци</w:t>
      </w:r>
      <w:proofErr w:type="gramStart"/>
      <w:r>
        <w:rPr>
          <w:color w:val="181818"/>
        </w:rPr>
        <w:t>и(</w:t>
      </w:r>
      <w:proofErr w:type="gramEnd"/>
      <w:r>
        <w:rPr>
          <w:color w:val="181818"/>
        </w:rPr>
        <w:t>треугольники,таны,уголки,спички). Час</w:t>
      </w:r>
      <w:r>
        <w:rPr>
          <w:color w:val="181818"/>
        </w:rPr>
        <w:t>ти фигуры. Место заданной фигуры в конструкции. Расположение деталей. Выбордеталейвсоответствиисзаданнымконтуромконструкции</w:t>
      </w:r>
      <w:proofErr w:type="gramStart"/>
      <w:r>
        <w:rPr>
          <w:color w:val="181818"/>
        </w:rPr>
        <w:t>.П</w:t>
      </w:r>
      <w:proofErr w:type="gramEnd"/>
      <w:r>
        <w:rPr>
          <w:color w:val="181818"/>
        </w:rPr>
        <w:t xml:space="preserve">оискнесколькихвозможныхвариантоврешения.Составлениеизарисовка </w:t>
      </w:r>
      <w:proofErr w:type="spellStart"/>
      <w:r>
        <w:rPr>
          <w:color w:val="181818"/>
        </w:rPr>
        <w:t>фигурпособственномузамыслу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ind w:left="973"/>
        <w:jc w:val="both"/>
      </w:pPr>
      <w:r>
        <w:rPr>
          <w:color w:val="181818"/>
        </w:rPr>
        <w:t>Разрезаниеисоставлениефигур</w:t>
      </w:r>
      <w:proofErr w:type="gramStart"/>
      <w:r>
        <w:rPr>
          <w:color w:val="181818"/>
        </w:rPr>
        <w:t>.Д</w:t>
      </w:r>
      <w:proofErr w:type="gramEnd"/>
      <w:r>
        <w:rPr>
          <w:color w:val="181818"/>
        </w:rPr>
        <w:t>елениезаданн</w:t>
      </w:r>
      <w:r>
        <w:rPr>
          <w:color w:val="181818"/>
        </w:rPr>
        <w:t>ойфигурынаравныепоплощадичасти.</w:t>
      </w:r>
    </w:p>
    <w:p w:rsidR="006E26FA" w:rsidRDefault="00383714">
      <w:pPr>
        <w:pStyle w:val="a4"/>
        <w:ind w:left="673"/>
        <w:jc w:val="both"/>
      </w:pPr>
      <w:proofErr w:type="spellStart"/>
      <w:r>
        <w:rPr>
          <w:color w:val="181818"/>
        </w:rPr>
        <w:t>Поискзаданныхфигурвфигурахсложнойконфигурации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ind w:left="973"/>
        <w:jc w:val="both"/>
      </w:pPr>
      <w:proofErr w:type="spellStart"/>
      <w:r>
        <w:rPr>
          <w:color w:val="181818"/>
        </w:rPr>
        <w:t>Решениезадач</w:t>
      </w:r>
      <w:proofErr w:type="gramStart"/>
      <w:r>
        <w:rPr>
          <w:color w:val="181818"/>
        </w:rPr>
        <w:t>,ф</w:t>
      </w:r>
      <w:proofErr w:type="gramEnd"/>
      <w:r>
        <w:rPr>
          <w:color w:val="181818"/>
        </w:rPr>
        <w:t>ормирующихгеометрическуюнаблюдательность</w:t>
      </w:r>
      <w:proofErr w:type="spellEnd"/>
      <w:r>
        <w:rPr>
          <w:color w:val="181818"/>
        </w:rPr>
        <w:t>.</w:t>
      </w:r>
    </w:p>
    <w:p w:rsidR="006E26FA" w:rsidRDefault="00383714">
      <w:pPr>
        <w:pStyle w:val="a4"/>
        <w:ind w:left="673" w:right="295" w:firstLine="300"/>
        <w:jc w:val="both"/>
      </w:pPr>
      <w:r>
        <w:rPr>
          <w:color w:val="181818"/>
        </w:rPr>
        <w:t>Распознавание(нахождение)окружностинаорнаменте</w:t>
      </w:r>
      <w:proofErr w:type="gramStart"/>
      <w:r>
        <w:rPr>
          <w:color w:val="181818"/>
        </w:rPr>
        <w:t>.С</w:t>
      </w:r>
      <w:proofErr w:type="gramEnd"/>
      <w:r>
        <w:rPr>
          <w:color w:val="181818"/>
        </w:rPr>
        <w:t xml:space="preserve">оставление(вычерчивание)орнаментасиспользованиемциркуля(по </w:t>
      </w:r>
      <w:proofErr w:type="spellStart"/>
      <w:r>
        <w:rPr>
          <w:color w:val="181818"/>
        </w:rPr>
        <w:t>образцу,по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собственномузамыслу</w:t>
      </w:r>
      <w:proofErr w:type="spellEnd"/>
      <w:r>
        <w:rPr>
          <w:color w:val="181818"/>
        </w:rPr>
        <w:t>).</w:t>
      </w:r>
    </w:p>
    <w:p w:rsidR="006E26FA" w:rsidRDefault="00383714">
      <w:pPr>
        <w:pStyle w:val="a4"/>
        <w:ind w:left="673" w:right="294" w:firstLine="300"/>
        <w:jc w:val="both"/>
        <w:rPr>
          <w:color w:val="181818"/>
        </w:rPr>
      </w:pPr>
      <w:r>
        <w:rPr>
          <w:color w:val="181818"/>
        </w:rPr>
        <w:t>Объёмныефигуры:цилиндр,конус,пирамида,шар,куб</w:t>
      </w:r>
      <w:proofErr w:type="gramStart"/>
      <w:r>
        <w:rPr>
          <w:color w:val="181818"/>
        </w:rPr>
        <w:t>.М</w:t>
      </w:r>
      <w:proofErr w:type="gramEnd"/>
      <w:r>
        <w:rPr>
          <w:color w:val="181818"/>
        </w:rPr>
        <w:t xml:space="preserve">оделированиеизпроволоки.Создание объёмных фигур из развёрток: цилиндр, призма шестиугольная, призма </w:t>
      </w:r>
      <w:proofErr w:type="spellStart"/>
      <w:r>
        <w:rPr>
          <w:color w:val="181818"/>
        </w:rPr>
        <w:t>треугольная,куб</w:t>
      </w:r>
      <w:proofErr w:type="spellEnd"/>
      <w:r>
        <w:rPr>
          <w:color w:val="181818"/>
        </w:rPr>
        <w:t>, конус, четырёхугольная пирамида, октаэдр, параллелепипед, усечённый ко</w:t>
      </w:r>
      <w:r>
        <w:rPr>
          <w:color w:val="181818"/>
        </w:rPr>
        <w:t xml:space="preserve">нус, </w:t>
      </w:r>
      <w:proofErr w:type="spellStart"/>
      <w:r>
        <w:rPr>
          <w:color w:val="181818"/>
        </w:rPr>
        <w:t>усечённаяпирамида,пятиугольная</w:t>
      </w:r>
      <w:proofErr w:type="spellEnd"/>
      <w:r>
        <w:rPr>
          <w:color w:val="181818"/>
        </w:rPr>
        <w:t xml:space="preserve"> пирамида, икосаэдр.</w:t>
      </w:r>
    </w:p>
    <w:p w:rsidR="006E26FA" w:rsidRDefault="006E26FA">
      <w:pPr>
        <w:pStyle w:val="a4"/>
        <w:ind w:left="673" w:right="294" w:firstLine="300"/>
        <w:jc w:val="both"/>
        <w:rPr>
          <w:color w:val="181818"/>
        </w:rPr>
      </w:pPr>
    </w:p>
    <w:p w:rsidR="006E26FA" w:rsidRDefault="006E26FA">
      <w:pPr>
        <w:pStyle w:val="a4"/>
        <w:ind w:left="673" w:right="294" w:firstLine="300"/>
        <w:jc w:val="both"/>
        <w:rPr>
          <w:color w:val="181818"/>
        </w:rPr>
      </w:pPr>
    </w:p>
    <w:p w:rsidR="006E26FA" w:rsidRDefault="006E26FA">
      <w:pPr>
        <w:pStyle w:val="a4"/>
        <w:ind w:left="673" w:right="294" w:firstLine="300"/>
        <w:jc w:val="both"/>
        <w:rPr>
          <w:color w:val="181818"/>
        </w:rPr>
      </w:pPr>
    </w:p>
    <w:p w:rsidR="006E26FA" w:rsidRDefault="006E26FA">
      <w:pPr>
        <w:pStyle w:val="a4"/>
        <w:ind w:left="673" w:right="294" w:firstLine="300"/>
        <w:jc w:val="both"/>
      </w:pPr>
    </w:p>
    <w:p w:rsidR="006E26FA" w:rsidRDefault="006E26FA">
      <w:pPr>
        <w:pStyle w:val="a4"/>
        <w:spacing w:before="11"/>
        <w:rPr>
          <w:sz w:val="23"/>
        </w:rPr>
      </w:pPr>
    </w:p>
    <w:p w:rsidR="006E26FA" w:rsidRDefault="00383714">
      <w:pPr>
        <w:ind w:left="673" w:right="293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Основной целью оценочной деятельности </w:t>
      </w:r>
      <w:r>
        <w:rPr>
          <w:rFonts w:ascii="Times New Roman" w:hAnsi="Times New Roman" w:cs="Times New Roman"/>
          <w:sz w:val="24"/>
        </w:rPr>
        <w:t xml:space="preserve">на занятиях курса «Развитие </w:t>
      </w:r>
      <w:proofErr w:type="spellStart"/>
      <w:r>
        <w:rPr>
          <w:rFonts w:ascii="Times New Roman" w:hAnsi="Times New Roman" w:cs="Times New Roman"/>
          <w:sz w:val="24"/>
        </w:rPr>
        <w:t>математическихспособностей</w:t>
      </w:r>
      <w:proofErr w:type="gramStart"/>
      <w:r>
        <w:rPr>
          <w:rFonts w:ascii="Times New Roman" w:hAnsi="Times New Roman" w:cs="Times New Roman"/>
          <w:sz w:val="24"/>
        </w:rPr>
        <w:t>»я</w:t>
      </w:r>
      <w:proofErr w:type="gramEnd"/>
      <w:r>
        <w:rPr>
          <w:rFonts w:ascii="Times New Roman" w:hAnsi="Times New Roman" w:cs="Times New Roman"/>
          <w:sz w:val="24"/>
        </w:rPr>
        <w:t>вляется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созданиеситуацииуспехадлявсехучащихся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E26FA" w:rsidRDefault="00383714">
      <w:pPr>
        <w:pStyle w:val="a4"/>
        <w:ind w:left="673" w:right="290" w:firstLine="300"/>
        <w:jc w:val="both"/>
      </w:pPr>
      <w:r>
        <w:t>Основным критерием при оценке достижений учащихся явля</w:t>
      </w:r>
      <w:r>
        <w:t xml:space="preserve">ется не факт решения задачи, </w:t>
      </w:r>
      <w:proofErr w:type="spellStart"/>
      <w:r>
        <w:t>апроцесс</w:t>
      </w:r>
      <w:proofErr w:type="spellEnd"/>
      <w:r>
        <w:t xml:space="preserve"> решения данной задачи. Не все действия при решении нестандартной задачи ученикспособенвыполнитьсамостоятельно,поэтомузадачейучителяявляетсяподдержаниеинтересак решению задачи, сопровождение процесса решения задачи (исп</w:t>
      </w:r>
      <w:r>
        <w:t>ользование рисунков, схем,памяток,алгоритмов),сочетаниеиндивидуальной,групповойифронтальнойработы</w:t>
      </w:r>
      <w:proofErr w:type="gramStart"/>
      <w:r>
        <w:t>.П</w:t>
      </w:r>
      <w:proofErr w:type="gramEnd"/>
      <w:r>
        <w:t xml:space="preserve">риформировании рабочих групп важно, чтобы с одной стороны, учащиеся могли оказывать </w:t>
      </w:r>
      <w:proofErr w:type="spellStart"/>
      <w:r>
        <w:t>другдругу</w:t>
      </w:r>
      <w:proofErr w:type="spellEnd"/>
      <w:r>
        <w:t xml:space="preserve"> поддержку, помощь в решении задачи, но с другой стороны, избега</w:t>
      </w:r>
      <w:r>
        <w:t xml:space="preserve">ть ситуации, </w:t>
      </w:r>
      <w:proofErr w:type="spellStart"/>
      <w:r>
        <w:t>когдаматематически</w:t>
      </w:r>
      <w:proofErr w:type="spellEnd"/>
      <w:r>
        <w:t xml:space="preserve"> одарённый ребёнок берёт решение задачи на себя, исключая </w:t>
      </w:r>
      <w:proofErr w:type="spellStart"/>
      <w:r>
        <w:t>познавательнуюактивность</w:t>
      </w:r>
      <w:proofErr w:type="spellEnd"/>
      <w:r>
        <w:t xml:space="preserve"> </w:t>
      </w:r>
      <w:proofErr w:type="spellStart"/>
      <w:r>
        <w:t>другихучащихся</w:t>
      </w:r>
      <w:proofErr w:type="spellEnd"/>
      <w:r>
        <w:t>.</w:t>
      </w:r>
    </w:p>
    <w:p w:rsidR="006E26FA" w:rsidRDefault="006E26FA">
      <w:pPr>
        <w:pStyle w:val="a4"/>
        <w:ind w:left="673" w:right="290" w:firstLine="300"/>
        <w:jc w:val="both"/>
      </w:pPr>
    </w:p>
    <w:p w:rsidR="006E26FA" w:rsidRDefault="00383714">
      <w:pPr>
        <w:widowControl w:val="0"/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Методологическая основа реализации программы -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подход, который предполагает следующую технологию прое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ктирования и проведения учебного занятия: будучи формой учебной деятельности, занятие должно отражать её основные этапы - постановку задачи, поиск решения, вывод (моделирование), конкретизацию и применение новых знаний (способов действий), контроль и оценк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 результата.</w:t>
      </w:r>
    </w:p>
    <w:p w:rsidR="006E26FA" w:rsidRDefault="00383714">
      <w:pPr>
        <w:widowControl w:val="0"/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организации курса способствует использование различных форм проведения занятий: эвристическая беседа; практикум; интеллектуальная игра; дискуссия; творческая работа, технологии КСО, занятие-мастерская, исследовательская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ость.</w:t>
      </w:r>
    </w:p>
    <w:p w:rsidR="006E26FA" w:rsidRDefault="00383714">
      <w:pPr>
        <w:widowControl w:val="0"/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Продуктивности проведения занятия внеурочной деятельности способствует осуществление целесообразного выбора организационно-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деятельностныхформ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учебном занятии - индивидуальной или групповой (парной) работы,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общеклассной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дискуссии.</w:t>
      </w:r>
    </w:p>
    <w:p w:rsidR="006E26FA" w:rsidRDefault="006E26FA">
      <w:pPr>
        <w:widowControl w:val="0"/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26FA" w:rsidRDefault="006E26FA">
      <w:pPr>
        <w:widowControl w:val="0"/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26FA" w:rsidRDefault="006E26FA">
      <w:pPr>
        <w:widowControl w:val="0"/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26FA" w:rsidRDefault="006E26FA">
      <w:pPr>
        <w:widowControl w:val="0"/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46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09"/>
        <w:gridCol w:w="6062"/>
      </w:tblGrid>
      <w:tr w:rsidR="006E26FA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FA" w:rsidRDefault="00383714">
            <w:pPr>
              <w:widowControl w:val="0"/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внеурочной деятельности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FA" w:rsidRDefault="00383714">
            <w:pPr>
              <w:widowControl w:val="0"/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6E26FA">
        <w:trPr>
          <w:trHeight w:val="368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FA" w:rsidRDefault="00383714">
            <w:pPr>
              <w:widowControl w:val="0"/>
              <w:numPr>
                <w:ilvl w:val="0"/>
                <w:numId w:val="4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игровая</w:t>
            </w:r>
          </w:p>
          <w:p w:rsidR="006E26FA" w:rsidRDefault="00383714">
            <w:pPr>
              <w:widowControl w:val="0"/>
              <w:numPr>
                <w:ilvl w:val="0"/>
                <w:numId w:val="4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познавательная</w:t>
            </w:r>
          </w:p>
          <w:p w:rsidR="006E26FA" w:rsidRDefault="00383714">
            <w:pPr>
              <w:widowControl w:val="0"/>
              <w:numPr>
                <w:ilvl w:val="0"/>
                <w:numId w:val="4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общество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игры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индивидуально-групповые консультации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математическиеигры</w:t>
            </w:r>
            <w:proofErr w:type="spellEnd"/>
          </w:p>
          <w:p w:rsidR="006E26FA" w:rsidRDefault="00383714">
            <w:pPr>
              <w:widowControl w:val="0"/>
              <w:numPr>
                <w:ilvl w:val="0"/>
                <w:numId w:val="3"/>
              </w:numPr>
              <w:tabs>
                <w:tab w:val="left" w:pos="38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  <w:p w:rsidR="006E26FA" w:rsidRDefault="006E26FA">
            <w:pPr>
              <w:pStyle w:val="a4"/>
            </w:pPr>
          </w:p>
        </w:tc>
      </w:tr>
    </w:tbl>
    <w:p w:rsidR="006E26FA" w:rsidRDefault="006E26FA">
      <w:pPr>
        <w:pStyle w:val="a4"/>
        <w:ind w:left="673" w:right="290" w:firstLine="300"/>
        <w:jc w:val="both"/>
      </w:pPr>
    </w:p>
    <w:p w:rsidR="006E26FA" w:rsidRDefault="006E26FA">
      <w:pPr>
        <w:pStyle w:val="a4"/>
        <w:ind w:left="673" w:right="290" w:firstLine="300"/>
        <w:jc w:val="both"/>
      </w:pPr>
    </w:p>
    <w:p w:rsidR="006E26FA" w:rsidRDefault="006E26FA">
      <w:pPr>
        <w:pStyle w:val="a4"/>
        <w:ind w:left="673" w:right="290" w:firstLine="300"/>
        <w:jc w:val="both"/>
      </w:pPr>
    </w:p>
    <w:p w:rsidR="006E26FA" w:rsidRDefault="006E26FA">
      <w:pPr>
        <w:pStyle w:val="a4"/>
        <w:ind w:left="673" w:right="290" w:firstLine="300"/>
        <w:jc w:val="both"/>
      </w:pPr>
    </w:p>
    <w:p w:rsidR="006E26FA" w:rsidRDefault="006E26FA">
      <w:pPr>
        <w:pStyle w:val="a4"/>
        <w:ind w:left="673" w:right="290" w:firstLine="300"/>
        <w:jc w:val="both"/>
      </w:pPr>
    </w:p>
    <w:p w:rsidR="006E26FA" w:rsidRDefault="006E26FA">
      <w:pPr>
        <w:pStyle w:val="a4"/>
        <w:rPr>
          <w:sz w:val="26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6E26FA">
      <w:pPr>
        <w:spacing w:line="322" w:lineRule="exact"/>
        <w:ind w:left="2416" w:right="2036"/>
        <w:jc w:val="center"/>
        <w:rPr>
          <w:b/>
          <w:sz w:val="28"/>
        </w:rPr>
      </w:pPr>
    </w:p>
    <w:p w:rsidR="006E26FA" w:rsidRDefault="00383714">
      <w:pPr>
        <w:spacing w:line="322" w:lineRule="exact"/>
        <w:ind w:left="2416" w:right="203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:rsidR="006E26FA" w:rsidRDefault="00383714">
      <w:pPr>
        <w:ind w:left="2957" w:right="2571"/>
        <w:jc w:val="center"/>
        <w:rPr>
          <w:b/>
          <w:sz w:val="28"/>
        </w:rPr>
      </w:pPr>
      <w:r>
        <w:rPr>
          <w:b/>
          <w:spacing w:val="1"/>
          <w:sz w:val="28"/>
        </w:rPr>
        <w:t>4</w:t>
      </w:r>
      <w:r>
        <w:rPr>
          <w:b/>
          <w:sz w:val="28"/>
        </w:rPr>
        <w:t>класс</w:t>
      </w:r>
    </w:p>
    <w:p w:rsidR="006E26FA" w:rsidRDefault="006E26FA">
      <w:pPr>
        <w:pStyle w:val="a4"/>
        <w:spacing w:before="2"/>
        <w:rPr>
          <w:b/>
        </w:rPr>
      </w:pPr>
    </w:p>
    <w:tbl>
      <w:tblPr>
        <w:tblStyle w:val="TableNormal"/>
        <w:tblW w:w="10224" w:type="dxa"/>
        <w:tblInd w:w="68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"/>
        <w:gridCol w:w="3715"/>
        <w:gridCol w:w="1419"/>
        <w:gridCol w:w="4241"/>
      </w:tblGrid>
      <w:tr w:rsidR="006E26FA">
        <w:trPr>
          <w:trHeight w:val="5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  <w:p w:rsidR="006E26FA" w:rsidRDefault="00383714">
            <w:pPr>
              <w:pStyle w:val="TableParagraph"/>
              <w:spacing w:line="265" w:lineRule="exact"/>
              <w:ind w:left="232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9" w:lineRule="exact"/>
              <w:ind w:left="1682" w:right="1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Темазанятия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9" w:lineRule="exact"/>
              <w:ind w:lef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Кол-во</w:t>
            </w:r>
            <w:proofErr w:type="spellEnd"/>
          </w:p>
          <w:p w:rsidR="006E26FA" w:rsidRDefault="00383714">
            <w:pPr>
              <w:pStyle w:val="TableParagraph"/>
              <w:spacing w:line="265" w:lineRule="exact"/>
              <w:ind w:left="2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9" w:lineRule="exact"/>
              <w:ind w:lef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Основные виды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дея-тельности</w:t>
            </w:r>
            <w:proofErr w:type="spellEnd"/>
            <w:proofErr w:type="gramEnd"/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Решение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олимпиадных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задач</w:t>
            </w:r>
            <w:proofErr w:type="spell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tabs>
                <w:tab w:val="left" w:pos="278"/>
              </w:tabs>
              <w:spacing w:before="27"/>
              <w:ind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занимательных задач.</w:t>
            </w:r>
          </w:p>
          <w:p w:rsidR="006E26FA" w:rsidRDefault="00383714">
            <w:pPr>
              <w:pStyle w:val="TableParagraph"/>
              <w:tabs>
                <w:tab w:val="left" w:pos="278"/>
              </w:tabs>
              <w:spacing w:before="27"/>
              <w:ind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олимпиадных задач.</w:t>
            </w:r>
          </w:p>
          <w:p w:rsidR="006E26FA" w:rsidRDefault="00383714">
            <w:pPr>
              <w:pStyle w:val="TableParagraph"/>
              <w:tabs>
                <w:tab w:val="left" w:pos="278"/>
              </w:tabs>
              <w:spacing w:before="29"/>
              <w:ind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математических газет.</w:t>
            </w:r>
          </w:p>
          <w:p w:rsidR="006E26FA" w:rsidRDefault="00383714">
            <w:pPr>
              <w:pStyle w:val="TableParagraph"/>
              <w:tabs>
                <w:tab w:val="left" w:pos="278"/>
              </w:tabs>
              <w:spacing w:before="24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научно-популярной литературой, связанной с математикой.</w:t>
            </w:r>
          </w:p>
          <w:p w:rsidR="006E26FA" w:rsidRDefault="00383714">
            <w:pPr>
              <w:pStyle w:val="TableParagraph"/>
              <w:tabs>
                <w:tab w:val="left" w:pos="278"/>
              </w:tabs>
              <w:spacing w:before="30"/>
              <w:ind w:right="3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</w:p>
          <w:p w:rsidR="006E26FA" w:rsidRDefault="00383714">
            <w:pPr>
              <w:pStyle w:val="TableParagraph"/>
              <w:tabs>
                <w:tab w:val="left" w:pos="278"/>
              </w:tabs>
              <w:spacing w:before="30"/>
              <w:ind w:right="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работа:</w:t>
            </w:r>
          </w:p>
          <w:p w:rsidR="006E26FA" w:rsidRDefault="00383714">
            <w:pPr>
              <w:pStyle w:val="TableParagraph"/>
              <w:tabs>
                <w:tab w:val="left" w:pos="278"/>
              </w:tabs>
              <w:spacing w:before="31"/>
              <w:ind w:right="6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парах, </w:t>
            </w:r>
            <w:proofErr w:type="spellStart"/>
            <w:r>
              <w:rPr>
                <w:sz w:val="24"/>
                <w:szCs w:val="24"/>
              </w:rPr>
              <w:t>вгруппах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ворческиеработы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E26FA" w:rsidRDefault="003837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>Заполнять таблицу. Высказывать и проверять предположения. Определять закономерности.</w:t>
            </w:r>
          </w:p>
          <w:p w:rsidR="006E26FA" w:rsidRDefault="0038371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383714">
              <w:rPr>
                <w:rStyle w:val="11"/>
                <w:sz w:val="24"/>
                <w:szCs w:val="24"/>
                <w:lang w:eastAsia="en-US" w:bidi="ar-SA"/>
              </w:rPr>
              <w:t xml:space="preserve">Решать разные виды комбинаторных задач способом систематического перебора, составляя таблицу. </w:t>
            </w:r>
          </w:p>
          <w:p w:rsidR="006E26FA" w:rsidRDefault="0038371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83714">
              <w:rPr>
                <w:rStyle w:val="11"/>
                <w:sz w:val="24"/>
                <w:szCs w:val="24"/>
                <w:lang w:eastAsia="en-US" w:bidi="ar-SA"/>
              </w:rPr>
              <w:t xml:space="preserve">Прогнозировать изменение ответа задачи при </w:t>
            </w:r>
            <w:r w:rsidRPr="00383714">
              <w:rPr>
                <w:rStyle w:val="11"/>
                <w:sz w:val="24"/>
                <w:szCs w:val="24"/>
                <w:lang w:eastAsia="en-US" w:bidi="ar-SA"/>
              </w:rPr>
              <w:t>изменении условия.Определять ложные и истинные высказывания.</w:t>
            </w:r>
          </w:p>
          <w:p w:rsidR="006E26FA" w:rsidRDefault="0038371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383714">
              <w:rPr>
                <w:rStyle w:val="11"/>
                <w:sz w:val="24"/>
                <w:szCs w:val="24"/>
                <w:lang w:eastAsia="en-US" w:bidi="ar-SA"/>
              </w:rPr>
              <w:t>Строить логическое рассуждение.</w:t>
            </w:r>
          </w:p>
          <w:p w:rsidR="006E26FA" w:rsidRDefault="0038371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83714">
              <w:rPr>
                <w:rStyle w:val="11"/>
                <w:sz w:val="24"/>
                <w:szCs w:val="24"/>
                <w:lang w:eastAsia="en-US" w:bidi="ar-SA"/>
              </w:rPr>
              <w:t xml:space="preserve"> Устанавливать причинно-</w:t>
            </w:r>
            <w:r w:rsidRPr="00383714">
              <w:rPr>
                <w:rStyle w:val="11"/>
                <w:sz w:val="24"/>
                <w:szCs w:val="24"/>
                <w:lang w:eastAsia="en-US" w:bidi="ar-SA"/>
              </w:rPr>
              <w:softHyphen/>
              <w:t>следственные связи.</w:t>
            </w:r>
          </w:p>
          <w:p w:rsidR="006E26FA" w:rsidRDefault="0038371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83714">
              <w:rPr>
                <w:rStyle w:val="11"/>
                <w:sz w:val="24"/>
                <w:szCs w:val="24"/>
                <w:lang w:eastAsia="en-US" w:bidi="ar-SA"/>
              </w:rPr>
              <w:lastRenderedPageBreak/>
              <w:t>Использовать таблицу для решения задач.Группировать объекты по различным признакам.</w:t>
            </w:r>
          </w:p>
          <w:p w:rsidR="006E26FA" w:rsidRDefault="0038371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383714">
              <w:rPr>
                <w:rStyle w:val="11"/>
                <w:sz w:val="24"/>
                <w:szCs w:val="24"/>
                <w:lang w:eastAsia="en-US" w:bidi="ar-SA"/>
              </w:rPr>
              <w:t>Устанавливать соответствие между р</w:t>
            </w:r>
            <w:r w:rsidRPr="00383714">
              <w:rPr>
                <w:rStyle w:val="11"/>
                <w:sz w:val="24"/>
                <w:szCs w:val="24"/>
                <w:lang w:eastAsia="en-US" w:bidi="ar-SA"/>
              </w:rPr>
              <w:t xml:space="preserve">азличными способами записи чисел.Моделировать условие задачи с помощью схемы. Планировать решение задачи. </w:t>
            </w:r>
          </w:p>
          <w:p w:rsidR="006E26FA" w:rsidRDefault="0038371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83714">
              <w:rPr>
                <w:rStyle w:val="11"/>
                <w:sz w:val="24"/>
                <w:szCs w:val="24"/>
                <w:lang w:eastAsia="en-US" w:bidi="ar-SA"/>
              </w:rPr>
              <w:t>Решать практические задачи, связанные с повседневной жизнью.Анализировать таблицу.</w:t>
            </w:r>
          </w:p>
          <w:p w:rsidR="006E26FA" w:rsidRDefault="00383714">
            <w:pPr>
              <w:widowControl w:val="0"/>
              <w:spacing w:after="0" w:line="240" w:lineRule="auto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>Определять зависимость одной величины от двух других.</w:t>
            </w:r>
          </w:p>
          <w:p w:rsidR="006E26FA" w:rsidRDefault="00383714">
            <w:pPr>
              <w:widowControl w:val="0"/>
              <w:spacing w:after="0" w:line="240" w:lineRule="auto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>Прогнозирова</w:t>
            </w: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>ть изменение третьего пропорционального.</w:t>
            </w:r>
          </w:p>
          <w:p w:rsidR="006E26FA" w:rsidRDefault="003837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 xml:space="preserve"> Решать практические задачи, связанные с повседневной жизнью.</w:t>
            </w:r>
          </w:p>
          <w:p w:rsidR="006E26FA" w:rsidRDefault="00383714">
            <w:pPr>
              <w:widowControl w:val="0"/>
              <w:spacing w:after="0" w:line="240" w:lineRule="auto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>Записывать трёхзначные числа, используя разные знаки: арабские, римские, египетские цифры. Устанавливать соответствие между разными способами записи чисе</w:t>
            </w: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>л.</w:t>
            </w:r>
          </w:p>
          <w:p w:rsidR="006E26FA" w:rsidRDefault="00383714">
            <w:pPr>
              <w:widowControl w:val="0"/>
              <w:spacing w:after="0" w:line="240" w:lineRule="auto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 xml:space="preserve">Находить значения выражений, используя свойства арифметических действий. </w:t>
            </w:r>
          </w:p>
          <w:p w:rsidR="006E26FA" w:rsidRDefault="003837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3714">
              <w:rPr>
                <w:rStyle w:val="11"/>
                <w:rFonts w:eastAsiaTheme="minorHAnsi"/>
                <w:sz w:val="24"/>
                <w:szCs w:val="24"/>
                <w:lang w:eastAsia="en-US" w:bidi="ar-SA"/>
              </w:rPr>
              <w:t>Выполнять прикидку. Предлагать и объяснять удобные способы вычислений.</w:t>
            </w: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Как велик </w:t>
            </w:r>
            <w:proofErr w:type="spellStart"/>
            <w:r>
              <w:rPr>
                <w:color w:val="181818"/>
                <w:sz w:val="24"/>
              </w:rPr>
              <w:t>миллион</w:t>
            </w:r>
            <w:proofErr w:type="gramStart"/>
            <w:r>
              <w:rPr>
                <w:color w:val="181818"/>
                <w:sz w:val="24"/>
              </w:rPr>
              <w:t>?Ч</w:t>
            </w:r>
            <w:proofErr w:type="gramEnd"/>
            <w:r>
              <w:rPr>
                <w:color w:val="181818"/>
                <w:sz w:val="24"/>
              </w:rPr>
              <w:t>то</w:t>
            </w:r>
            <w:proofErr w:type="spellEnd"/>
            <w:r>
              <w:rPr>
                <w:color w:val="181818"/>
                <w:sz w:val="24"/>
              </w:rPr>
              <w:t xml:space="preserve"> такое </w:t>
            </w:r>
            <w:proofErr w:type="spellStart"/>
            <w:r>
              <w:rPr>
                <w:color w:val="181818"/>
                <w:sz w:val="24"/>
              </w:rPr>
              <w:t>гугол</w:t>
            </w:r>
            <w:proofErr w:type="spellEnd"/>
            <w:r>
              <w:rPr>
                <w:color w:val="181818"/>
                <w:sz w:val="24"/>
              </w:rPr>
              <w:t>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26FA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tabs>
                <w:tab w:val="left" w:pos="1349"/>
                <w:tab w:val="left" w:pos="1687"/>
                <w:tab w:val="left" w:pos="2052"/>
                <w:tab w:val="left" w:pos="2744"/>
                <w:tab w:val="left" w:pos="3203"/>
                <w:tab w:val="left" w:pos="3440"/>
              </w:tabs>
              <w:ind w:left="108" w:right="96" w:firstLine="60"/>
              <w:rPr>
                <w:sz w:val="24"/>
              </w:rPr>
            </w:pPr>
            <w:r w:rsidRPr="00383714">
              <w:rPr>
                <w:color w:val="181818"/>
                <w:sz w:val="24"/>
              </w:rPr>
              <w:t>Задачи</w:t>
            </w:r>
            <w:r w:rsidRPr="00383714">
              <w:rPr>
                <w:color w:val="181818"/>
                <w:sz w:val="24"/>
              </w:rPr>
              <w:tab/>
              <w:t>со</w:t>
            </w:r>
            <w:r w:rsidRPr="00383714">
              <w:rPr>
                <w:color w:val="181818"/>
                <w:sz w:val="24"/>
              </w:rPr>
              <w:tab/>
            </w:r>
            <w:r w:rsidRPr="00383714">
              <w:rPr>
                <w:color w:val="181818"/>
                <w:sz w:val="24"/>
              </w:rPr>
              <w:tab/>
              <w:t>многими</w:t>
            </w:r>
            <w:r w:rsidRPr="00383714">
              <w:rPr>
                <w:color w:val="181818"/>
                <w:sz w:val="24"/>
              </w:rPr>
              <w:tab/>
            </w:r>
            <w:r w:rsidRPr="00383714">
              <w:rPr>
                <w:color w:val="181818"/>
                <w:sz w:val="24"/>
              </w:rPr>
              <w:tab/>
            </w:r>
            <w:r w:rsidRPr="00383714">
              <w:rPr>
                <w:color w:val="181818"/>
                <w:spacing w:val="-1"/>
                <w:sz w:val="24"/>
              </w:rPr>
              <w:t>возможными</w:t>
            </w:r>
            <w:r w:rsidRPr="00383714">
              <w:rPr>
                <w:color w:val="181818"/>
                <w:sz w:val="24"/>
              </w:rPr>
              <w:t>решениями.</w:t>
            </w:r>
            <w:r w:rsidRPr="00383714">
              <w:rPr>
                <w:color w:val="181818"/>
                <w:sz w:val="24"/>
              </w:rPr>
              <w:tab/>
            </w:r>
            <w:r w:rsidRPr="00383714">
              <w:rPr>
                <w:color w:val="181818"/>
                <w:sz w:val="24"/>
              </w:rPr>
              <w:tab/>
              <w:t>Задачи</w:t>
            </w:r>
            <w:r w:rsidRPr="00383714">
              <w:rPr>
                <w:color w:val="181818"/>
                <w:sz w:val="24"/>
              </w:rPr>
              <w:tab/>
              <w:t>с</w:t>
            </w:r>
            <w:r w:rsidRPr="00383714">
              <w:rPr>
                <w:color w:val="181818"/>
                <w:sz w:val="24"/>
              </w:rPr>
              <w:tab/>
            </w:r>
            <w:r w:rsidRPr="00383714">
              <w:rPr>
                <w:color w:val="181818"/>
                <w:spacing w:val="-1"/>
                <w:sz w:val="24"/>
              </w:rPr>
              <w:t>недостающими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данными</w:t>
            </w:r>
            <w:proofErr w:type="gramStart"/>
            <w:r>
              <w:rPr>
                <w:color w:val="181818"/>
                <w:sz w:val="24"/>
              </w:rPr>
              <w:t>,с</w:t>
            </w:r>
            <w:proofErr w:type="gramEnd"/>
            <w:r>
              <w:rPr>
                <w:color w:val="181818"/>
                <w:sz w:val="24"/>
              </w:rPr>
              <w:t>избыточнымсоставомусловия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tabs>
                <w:tab w:val="left" w:pos="1286"/>
                <w:tab w:val="left" w:pos="1891"/>
                <w:tab w:val="left" w:pos="3162"/>
                <w:tab w:val="left" w:pos="387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Задачи</w:t>
            </w:r>
            <w:r>
              <w:rPr>
                <w:color w:val="181818"/>
                <w:sz w:val="24"/>
              </w:rPr>
              <w:tab/>
              <w:t>и</w:t>
            </w:r>
            <w:r>
              <w:rPr>
                <w:color w:val="181818"/>
                <w:sz w:val="24"/>
              </w:rPr>
              <w:tab/>
              <w:t>задания</w:t>
            </w:r>
            <w:r>
              <w:rPr>
                <w:color w:val="181818"/>
                <w:sz w:val="24"/>
              </w:rPr>
              <w:tab/>
              <w:t>на</w:t>
            </w:r>
            <w:r>
              <w:rPr>
                <w:color w:val="181818"/>
                <w:sz w:val="24"/>
              </w:rPr>
              <w:tab/>
              <w:t>развитие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пространственныхпредставлений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widowControl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6E26FA">
        <w:trPr>
          <w:trHeight w:val="5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tabs>
                <w:tab w:val="left" w:pos="2070"/>
                <w:tab w:val="left" w:pos="3253"/>
                <w:tab w:val="left" w:pos="3742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Занимательные</w:t>
            </w:r>
            <w:r>
              <w:rPr>
                <w:color w:val="181818"/>
                <w:sz w:val="24"/>
              </w:rPr>
              <w:tab/>
              <w:t>задания</w:t>
            </w:r>
            <w:r>
              <w:rPr>
                <w:color w:val="181818"/>
                <w:sz w:val="24"/>
              </w:rPr>
              <w:tab/>
              <w:t>с</w:t>
            </w:r>
            <w:r>
              <w:rPr>
                <w:color w:val="181818"/>
                <w:sz w:val="24"/>
              </w:rPr>
              <w:tab/>
            </w:r>
            <w:proofErr w:type="gramStart"/>
            <w:r>
              <w:rPr>
                <w:color w:val="181818"/>
                <w:sz w:val="24"/>
              </w:rPr>
              <w:t>римскими</w:t>
            </w:r>
            <w:proofErr w:type="gram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цифрами.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tabs>
                <w:tab w:val="left" w:pos="960"/>
                <w:tab w:val="left" w:pos="2365"/>
                <w:tab w:val="left" w:pos="3622"/>
              </w:tabs>
              <w:ind w:left="108" w:right="94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Решение и составление ребусов, </w:t>
            </w:r>
            <w:proofErr w:type="spellStart"/>
            <w:r>
              <w:rPr>
                <w:color w:val="181818"/>
                <w:sz w:val="24"/>
              </w:rPr>
              <w:t>содержащихчисла</w:t>
            </w:r>
            <w:proofErr w:type="spellEnd"/>
            <w:r>
              <w:rPr>
                <w:color w:val="181818"/>
                <w:sz w:val="24"/>
              </w:rPr>
              <w:t>.</w:t>
            </w:r>
            <w:r>
              <w:rPr>
                <w:color w:val="181818"/>
                <w:sz w:val="24"/>
              </w:rPr>
              <w:tab/>
              <w:t>Заполнение</w:t>
            </w:r>
            <w:r>
              <w:rPr>
                <w:color w:val="181818"/>
                <w:sz w:val="24"/>
              </w:rPr>
              <w:tab/>
              <w:t>числового</w:t>
            </w:r>
            <w:r>
              <w:rPr>
                <w:color w:val="181818"/>
                <w:sz w:val="24"/>
              </w:rPr>
              <w:tab/>
              <w:t>кроссворда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(</w:t>
            </w:r>
            <w:proofErr w:type="spellStart"/>
            <w:r>
              <w:rPr>
                <w:color w:val="181818"/>
                <w:sz w:val="24"/>
              </w:rPr>
              <w:t>судоку</w:t>
            </w:r>
            <w:proofErr w:type="gramStart"/>
            <w:r>
              <w:rPr>
                <w:color w:val="181818"/>
                <w:sz w:val="24"/>
              </w:rPr>
              <w:t>,к</w:t>
            </w:r>
            <w:proofErr w:type="gramEnd"/>
            <w:r>
              <w:rPr>
                <w:color w:val="181818"/>
                <w:sz w:val="24"/>
              </w:rPr>
              <w:t>акуро</w:t>
            </w:r>
            <w:proofErr w:type="spellEnd"/>
            <w:r>
              <w:rPr>
                <w:color w:val="181818"/>
                <w:sz w:val="24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Задачивстихахповышеннойсложности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Сборинформацииивыпускматематической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газеты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Решениезадач</w:t>
            </w:r>
            <w:proofErr w:type="spellEnd"/>
            <w:r>
              <w:rPr>
                <w:color w:val="181818"/>
                <w:sz w:val="24"/>
              </w:rPr>
              <w:t xml:space="preserve">   международного  конкурса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«Кенгуру».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Построениеконструкциипозаданному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образцу.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Перекладываниенесколькихспичекв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соответствиисусловиями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Единица длины километр. </w:t>
            </w:r>
            <w:proofErr w:type="spellStart"/>
            <w:r>
              <w:rPr>
                <w:color w:val="181818"/>
                <w:sz w:val="24"/>
              </w:rPr>
              <w:t>Составлениекартыпутешествия</w:t>
            </w:r>
            <w:proofErr w:type="gramStart"/>
            <w:r>
              <w:rPr>
                <w:color w:val="181818"/>
                <w:sz w:val="24"/>
              </w:rPr>
              <w:t>:н</w:t>
            </w:r>
            <w:proofErr w:type="gramEnd"/>
            <w:r>
              <w:rPr>
                <w:color w:val="181818"/>
                <w:sz w:val="24"/>
              </w:rPr>
              <w:t>аопределённом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Транспорте</w:t>
            </w:r>
            <w:proofErr w:type="gramEnd"/>
            <w:r>
              <w:rPr>
                <w:color w:val="181818"/>
                <w:sz w:val="24"/>
              </w:rPr>
              <w:t xml:space="preserve"> по выбранному маршруту.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tabs>
                <w:tab w:val="left" w:pos="3386"/>
              </w:tabs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Математические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головоломки</w:t>
            </w:r>
            <w:proofErr w:type="spellEnd"/>
            <w:r>
              <w:rPr>
                <w:color w:val="181818"/>
                <w:sz w:val="24"/>
                <w:lang w:val="en-US"/>
              </w:rPr>
              <w:t>,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Занимательные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задачи</w:t>
            </w:r>
            <w:proofErr w:type="spell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color w:val="181818"/>
                <w:sz w:val="24"/>
              </w:rPr>
              <w:t>«</w:t>
            </w:r>
            <w:proofErr w:type="spellStart"/>
            <w:r>
              <w:rPr>
                <w:color w:val="181818"/>
                <w:sz w:val="24"/>
              </w:rPr>
              <w:t>Открой</w:t>
            </w:r>
            <w:proofErr w:type="gramStart"/>
            <w:r>
              <w:rPr>
                <w:color w:val="181818"/>
                <w:sz w:val="24"/>
              </w:rPr>
              <w:t>»с</w:t>
            </w:r>
            <w:proofErr w:type="gramEnd"/>
            <w:r>
              <w:rPr>
                <w:color w:val="181818"/>
                <w:sz w:val="24"/>
              </w:rPr>
              <w:t>пособбыстрогопоискасуммы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Объёмныефигуры</w:t>
            </w:r>
            <w:proofErr w:type="gramStart"/>
            <w:r>
              <w:rPr>
                <w:color w:val="181818"/>
                <w:sz w:val="24"/>
              </w:rPr>
              <w:t>:ц</w:t>
            </w:r>
            <w:proofErr w:type="gramEnd"/>
            <w:r>
              <w:rPr>
                <w:color w:val="181818"/>
                <w:sz w:val="24"/>
              </w:rPr>
              <w:t>илиндр,конус</w:t>
            </w:r>
            <w:proofErr w:type="spellEnd"/>
            <w:r>
              <w:rPr>
                <w:color w:val="181818"/>
                <w:sz w:val="24"/>
              </w:rPr>
              <w:t>,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пирамида</w:t>
            </w:r>
            <w:proofErr w:type="gramStart"/>
            <w:r>
              <w:rPr>
                <w:color w:val="181818"/>
                <w:sz w:val="24"/>
              </w:rPr>
              <w:t>,ш</w:t>
            </w:r>
            <w:proofErr w:type="gramEnd"/>
            <w:r>
              <w:rPr>
                <w:color w:val="181818"/>
                <w:sz w:val="24"/>
              </w:rPr>
              <w:t>ар,куб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Моделирование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из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проволоки</w:t>
            </w:r>
            <w:proofErr w:type="spell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Созданиеобъёмныхфигуризразвёрток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Составлениесборникачисловогоматериала</w:t>
            </w:r>
            <w:proofErr w:type="spellEnd"/>
            <w:r>
              <w:rPr>
                <w:color w:val="181818"/>
                <w:sz w:val="24"/>
              </w:rPr>
              <w:t>,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взятогоизжизни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Поисквтаблицеслов</w:t>
            </w:r>
            <w:proofErr w:type="gramStart"/>
            <w:r>
              <w:rPr>
                <w:color w:val="181818"/>
                <w:sz w:val="24"/>
              </w:rPr>
              <w:t>,с</w:t>
            </w:r>
            <w:proofErr w:type="gramEnd"/>
            <w:r>
              <w:rPr>
                <w:color w:val="181818"/>
                <w:sz w:val="24"/>
              </w:rPr>
              <w:t>вязанных</w:t>
            </w:r>
            <w:proofErr w:type="spellEnd"/>
            <w:r>
              <w:rPr>
                <w:color w:val="181818"/>
                <w:sz w:val="24"/>
              </w:rPr>
              <w:t xml:space="preserve"> с</w:t>
            </w:r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  <w:lang w:val="en-US"/>
              </w:rPr>
              <w:t>математикой</w:t>
            </w:r>
            <w:proofErr w:type="spellEnd"/>
            <w:proofErr w:type="gram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Задачи</w:t>
            </w:r>
            <w:proofErr w:type="gramStart"/>
            <w:r>
              <w:rPr>
                <w:color w:val="181818"/>
                <w:sz w:val="24"/>
              </w:rPr>
              <w:t>,р</w:t>
            </w:r>
            <w:proofErr w:type="gramEnd"/>
            <w:r>
              <w:rPr>
                <w:color w:val="181818"/>
                <w:sz w:val="24"/>
              </w:rPr>
              <w:t>ешаемыепереборомразличных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вариантов.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Решай,отгадывай,считай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Сборинформацииивыпускматематической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газеты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Математическая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газета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Решениеисоставлениеребусов</w:t>
            </w:r>
            <w:proofErr w:type="gramStart"/>
            <w:r>
              <w:rPr>
                <w:color w:val="181818"/>
                <w:sz w:val="24"/>
              </w:rPr>
              <w:t>,с</w:t>
            </w:r>
            <w:proofErr w:type="gramEnd"/>
            <w:r>
              <w:rPr>
                <w:color w:val="181818"/>
                <w:sz w:val="24"/>
              </w:rPr>
              <w:t>одержащих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числа.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Задачиснедостающимиданными</w:t>
            </w:r>
            <w:proofErr w:type="gramStart"/>
            <w:r>
              <w:rPr>
                <w:color w:val="181818"/>
                <w:sz w:val="24"/>
              </w:rPr>
              <w:t>,с</w:t>
            </w:r>
            <w:proofErr w:type="spellEnd"/>
            <w:proofErr w:type="gram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избыточнымсоставомусловия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Задачинадоказательство</w:t>
            </w:r>
            <w:proofErr w:type="gramStart"/>
            <w:r>
              <w:rPr>
                <w:color w:val="181818"/>
                <w:sz w:val="24"/>
              </w:rPr>
              <w:t>:н</w:t>
            </w:r>
            <w:proofErr w:type="gramEnd"/>
            <w:r>
              <w:rPr>
                <w:color w:val="181818"/>
                <w:sz w:val="24"/>
              </w:rPr>
              <w:t>айтицифровое</w:t>
            </w:r>
            <w:proofErr w:type="spellEnd"/>
          </w:p>
          <w:p w:rsidR="006E26FA" w:rsidRDefault="00383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значениебуквв</w:t>
            </w:r>
            <w:proofErr w:type="spellEnd"/>
            <w:r>
              <w:rPr>
                <w:color w:val="181818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условнойзаписи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Отгадывание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задуманных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Математические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головоломки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Занимательные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задачи</w:t>
            </w:r>
            <w:proofErr w:type="spell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Решение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логических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181818"/>
                <w:sz w:val="24"/>
                <w:lang w:val="en-US"/>
              </w:rPr>
              <w:t>нестандартных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 </w:t>
            </w:r>
            <w:proofErr w:type="spellStart"/>
            <w:r>
              <w:rPr>
                <w:color w:val="181818"/>
                <w:sz w:val="24"/>
                <w:lang w:val="en-US"/>
              </w:rPr>
              <w:t>задач</w:t>
            </w:r>
            <w:proofErr w:type="spellEnd"/>
            <w:proofErr w:type="gram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Математика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181818"/>
                <w:sz w:val="24"/>
                <w:lang w:val="en-US"/>
              </w:rPr>
              <w:t>спорте</w:t>
            </w:r>
            <w:proofErr w:type="spell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Поиск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квадратов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181818"/>
                <w:sz w:val="24"/>
                <w:lang w:val="en-US"/>
              </w:rPr>
              <w:t>прямоугольнике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2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  <w:lang w:val="en-US"/>
              </w:rPr>
              <w:t>Интеллектуальный</w:t>
            </w:r>
            <w:proofErr w:type="spellEnd"/>
            <w:r>
              <w:rPr>
                <w:color w:val="181818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181818"/>
                <w:sz w:val="24"/>
                <w:lang w:val="en-US"/>
              </w:rPr>
              <w:t>марафон</w:t>
            </w:r>
            <w:proofErr w:type="spellEnd"/>
            <w:r>
              <w:rPr>
                <w:color w:val="181818"/>
                <w:sz w:val="24"/>
                <w:lang w:val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</w:tr>
      <w:tr w:rsidR="006E26FA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Задачи-</w:t>
            </w:r>
            <w:proofErr w:type="spellStart"/>
            <w:r>
              <w:rPr>
                <w:color w:val="181818"/>
                <w:sz w:val="24"/>
              </w:rPr>
              <w:t>шутки</w:t>
            </w:r>
            <w:proofErr w:type="gramStart"/>
            <w:r>
              <w:rPr>
                <w:color w:val="181818"/>
                <w:sz w:val="24"/>
              </w:rPr>
              <w:t>.З</w:t>
            </w:r>
            <w:proofErr w:type="gramEnd"/>
            <w:r>
              <w:rPr>
                <w:color w:val="181818"/>
                <w:sz w:val="24"/>
              </w:rPr>
              <w:t>анимательныевопросыи</w:t>
            </w:r>
            <w:proofErr w:type="spellEnd"/>
          </w:p>
          <w:p w:rsidR="006E26FA" w:rsidRDefault="003837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задачи-смекалки.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38371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FA" w:rsidRDefault="006E26FA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</w:p>
        </w:tc>
      </w:tr>
    </w:tbl>
    <w:p w:rsidR="006E26FA" w:rsidRDefault="006E26FA">
      <w:pPr>
        <w:pStyle w:val="a4"/>
        <w:rPr>
          <w:b/>
          <w:sz w:val="20"/>
        </w:rPr>
        <w:sectPr w:rsidR="006E26FA">
          <w:pgSz w:w="11906" w:h="16838"/>
          <w:pgMar w:top="1040" w:right="560" w:bottom="280" w:left="460" w:header="0" w:footer="0" w:gutter="0"/>
          <w:cols w:space="720"/>
          <w:formProt w:val="0"/>
          <w:docGrid w:linePitch="100" w:charSpace="4096"/>
        </w:sectPr>
      </w:pPr>
    </w:p>
    <w:p w:rsidR="006E26FA" w:rsidRDefault="006E26FA"/>
    <w:sectPr w:rsidR="006E26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D5E"/>
    <w:multiLevelType w:val="multilevel"/>
    <w:tmpl w:val="1DFCB0A8"/>
    <w:lvl w:ilvl="0">
      <w:numFmt w:val="bullet"/>
      <w:lvlText w:val=""/>
      <w:lvlJc w:val="left"/>
      <w:pPr>
        <w:tabs>
          <w:tab w:val="num" w:pos="0"/>
        </w:tabs>
        <w:ind w:left="1393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4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97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4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4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4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91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40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9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98A31C5"/>
    <w:multiLevelType w:val="multilevel"/>
    <w:tmpl w:val="0F3A99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612795"/>
    <w:multiLevelType w:val="multilevel"/>
    <w:tmpl w:val="57E8D1CE"/>
    <w:lvl w:ilvl="0">
      <w:start w:val="1"/>
      <w:numFmt w:val="decimal"/>
      <w:lvlText w:val="%1."/>
      <w:lvlJc w:val="left"/>
      <w:pPr>
        <w:tabs>
          <w:tab w:val="num" w:pos="0"/>
        </w:tabs>
        <w:ind w:left="673" w:hanging="271"/>
      </w:pPr>
      <w:rPr>
        <w:w w:val="100"/>
        <w:lang w:val="ru-RU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1386" w:hanging="351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2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8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7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73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7F7012B"/>
    <w:multiLevelType w:val="multilevel"/>
    <w:tmpl w:val="12129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E4029C7"/>
    <w:multiLevelType w:val="multilevel"/>
    <w:tmpl w:val="C7409E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E26FA"/>
    <w:rsid w:val="00383714"/>
    <w:rsid w:val="006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252526"/>
    <w:pPr>
      <w:widowControl w:val="0"/>
      <w:spacing w:before="71" w:after="0" w:line="240" w:lineRule="auto"/>
      <w:ind w:left="43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25252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3">
    <w:name w:val="Основной текст Знак"/>
    <w:basedOn w:val="a0"/>
    <w:link w:val="a4"/>
    <w:uiPriority w:val="1"/>
    <w:qFormat/>
    <w:rsid w:val="002525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Основной текст1"/>
    <w:basedOn w:val="a0"/>
    <w:qFormat/>
    <w:rsid w:val="00B54B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2"/>
    <w:qFormat/>
    <w:rsid w:val="00B54B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52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"/>
    <w:basedOn w:val="a4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1"/>
    <w:qFormat/>
    <w:rsid w:val="00252526"/>
    <w:pPr>
      <w:widowControl w:val="0"/>
      <w:spacing w:after="0" w:line="240" w:lineRule="auto"/>
      <w:ind w:left="938" w:hanging="34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5252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2"/>
    <w:basedOn w:val="a"/>
    <w:link w:val="a5"/>
    <w:qFormat/>
    <w:rsid w:val="00B54B1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252526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1D7E-3710-4FED-B92A-260A07F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2023-09-27T10:12:00Z</cp:lastPrinted>
  <dcterms:created xsi:type="dcterms:W3CDTF">2023-09-14T17:52:00Z</dcterms:created>
  <dcterms:modified xsi:type="dcterms:W3CDTF">2023-09-27T10:12:00Z</dcterms:modified>
  <dc:language>ru-RU</dc:language>
</cp:coreProperties>
</file>